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75400">
      <w:pPr>
        <w:widowControl/>
        <w:shd w:val="clear" w:color="auto" w:fill="FFFFFF"/>
        <w:spacing w:line="264" w:lineRule="atLeast"/>
        <w:ind w:firstLine="0" w:firstLineChars="0"/>
        <w:jc w:val="left"/>
        <w:textAlignment w:val="baseline"/>
        <w:rPr>
          <w:rFonts w:hint="eastAsia" w:ascii="微软雅黑" w:hAnsi="微软雅黑" w:eastAsia="微软雅黑" w:cs="微软雅黑"/>
          <w:b/>
          <w:bCs/>
          <w:color w:val="FF0000"/>
          <w:kern w:val="0"/>
          <w:sz w:val="52"/>
          <w:szCs w:val="52"/>
          <w:lang w:val="en-US" w:eastAsia="zh-CN"/>
        </w:rPr>
      </w:pPr>
      <w:r>
        <w:rPr>
          <w:rFonts w:hint="eastAsia" w:ascii="微软雅黑" w:hAnsi="微软雅黑" w:eastAsia="微软雅黑" w:cs="微软雅黑"/>
          <w:b/>
          <w:bCs/>
          <w:color w:val="FF0000"/>
          <w:kern w:val="0"/>
          <w:sz w:val="52"/>
          <w:szCs w:val="52"/>
          <w:lang w:val="en-US" w:eastAsia="zh-CN"/>
        </w:rPr>
        <w:t>需要纯净的安装步骤</w:t>
      </w:r>
    </w:p>
    <w:p w14:paraId="7ADD79BA">
      <w:pPr>
        <w:widowControl/>
        <w:shd w:val="clear" w:color="auto" w:fill="FFFFFF"/>
        <w:spacing w:line="264" w:lineRule="atLeast"/>
        <w:ind w:firstLine="0" w:firstLineChars="0"/>
        <w:jc w:val="left"/>
        <w:textAlignment w:val="baseline"/>
        <w:rPr>
          <w:rFonts w:hint="default" w:ascii="微软雅黑" w:hAnsi="微软雅黑" w:eastAsia="微软雅黑" w:cs="微软雅黑"/>
          <w:b/>
          <w:bCs/>
          <w:color w:val="FF0000"/>
          <w:kern w:val="0"/>
          <w:sz w:val="52"/>
          <w:szCs w:val="52"/>
          <w:lang w:val="en-US" w:eastAsia="zh-CN"/>
        </w:rPr>
      </w:pPr>
      <w:r>
        <w:rPr>
          <w:rFonts w:hint="eastAsia" w:ascii="微软雅黑" w:hAnsi="微软雅黑" w:eastAsia="微软雅黑" w:cs="微软雅黑"/>
          <w:b/>
          <w:bCs/>
          <w:color w:val="FF0000"/>
          <w:kern w:val="0"/>
          <w:sz w:val="28"/>
          <w:szCs w:val="28"/>
          <w:lang w:val="en-US" w:eastAsia="zh-CN"/>
        </w:rPr>
        <w:t>注意：如果安装出现错误，某些windows版本应该检查IntelThrdSchd.exe文件的属性中已经</w:t>
      </w:r>
      <w:r>
        <w:rPr>
          <w:rFonts w:hint="eastAsia" w:ascii="微软雅黑" w:hAnsi="微软雅黑" w:eastAsia="微软雅黑" w:cs="微软雅黑"/>
          <w:b/>
          <w:bCs/>
          <w:color w:val="FF0000"/>
          <w:kern w:val="0"/>
          <w:sz w:val="52"/>
          <w:szCs w:val="52"/>
          <w:highlight w:val="yellow"/>
          <w:lang w:val="en-US" w:eastAsia="zh-CN"/>
        </w:rPr>
        <w:t>解除锁定</w:t>
      </w:r>
    </w:p>
    <w:p w14:paraId="66D9123D">
      <w:pPr>
        <w:widowControl/>
        <w:shd w:val="clear" w:color="auto" w:fill="FFFFFF"/>
        <w:spacing w:line="264" w:lineRule="atLeast"/>
        <w:ind w:firstLine="0" w:firstLineChars="0"/>
        <w:jc w:val="left"/>
        <w:textAlignment w:val="baseline"/>
        <w:rPr>
          <w:rFonts w:hint="default" w:ascii="Consolas" w:hAnsi="Consolas" w:cs="宋体"/>
          <w:color w:val="FF0000"/>
          <w:kern w:val="0"/>
          <w:sz w:val="28"/>
          <w:szCs w:val="28"/>
          <w:lang w:val="en-US" w:eastAsia="zh-CN"/>
        </w:rPr>
      </w:pPr>
      <w:r>
        <w:rPr>
          <w:rFonts w:hint="eastAsia" w:ascii="微软雅黑" w:hAnsi="微软雅黑" w:eastAsia="微软雅黑" w:cs="微软雅黑"/>
          <w:b/>
          <w:bCs/>
          <w:color w:val="FF0000"/>
          <w:kern w:val="0"/>
          <w:sz w:val="32"/>
          <w:szCs w:val="32"/>
          <w:lang w:val="en-US" w:eastAsia="zh-CN"/>
        </w:rPr>
        <w:t>确保在bios中开启了speedshift技术！</w:t>
      </w:r>
    </w:p>
    <w:p w14:paraId="254AADEB">
      <w:pPr>
        <w:widowControl/>
        <w:shd w:val="clear" w:color="auto" w:fill="FFFFFF"/>
        <w:spacing w:line="264" w:lineRule="atLeast"/>
        <w:ind w:firstLine="0" w:firstLineChars="0"/>
        <w:jc w:val="left"/>
        <w:textAlignment w:val="baseline"/>
        <w:rPr>
          <w:rFonts w:hint="eastAsia" w:ascii="Consolas" w:hAnsi="Consolas" w:eastAsia="宋体" w:cs="宋体"/>
          <w:color w:val="000000"/>
          <w:kern w:val="0"/>
          <w:sz w:val="28"/>
          <w:szCs w:val="28"/>
          <w:lang w:val="en-US" w:eastAsia="zh-CN"/>
        </w:rPr>
      </w:pPr>
      <w:r>
        <w:rPr>
          <w:rFonts w:hint="eastAsia" w:ascii="Consolas" w:hAnsi="Consolas" w:cs="宋体"/>
          <w:color w:val="000000"/>
          <w:kern w:val="0"/>
          <w:sz w:val="28"/>
          <w:szCs w:val="28"/>
          <w:lang w:val="en-US" w:eastAsia="zh-CN"/>
        </w:rPr>
        <w:t>第一步，删除注册表中关于cpu电源管理的一切设置，即删除HKEY_LOCAL_MACHINE\SYSTEM\CurrentControlSet\Control\Power\PowerSettings\54533251-82be-4824-96c1-47b60b740d00的整个项目（</w:t>
      </w:r>
      <w:r>
        <w:rPr>
          <w:rFonts w:hint="eastAsia" w:ascii="微软雅黑" w:hAnsi="微软雅黑" w:eastAsia="微软雅黑" w:cs="微软雅黑"/>
          <w:b/>
          <w:bCs/>
          <w:color w:val="FF0000"/>
          <w:kern w:val="0"/>
          <w:sz w:val="48"/>
          <w:szCs w:val="48"/>
          <w:lang w:val="en-US" w:eastAsia="zh-CN"/>
        </w:rPr>
        <w:t>有需要请自行备份这部分注册表</w:t>
      </w:r>
      <w:r>
        <w:rPr>
          <w:rFonts w:hint="eastAsia" w:ascii="Consolas" w:hAnsi="Consolas" w:cs="宋体"/>
          <w:color w:val="000000"/>
          <w:kern w:val="0"/>
          <w:sz w:val="28"/>
          <w:szCs w:val="28"/>
          <w:lang w:val="en-US" w:eastAsia="zh-CN"/>
        </w:rPr>
        <w:t>）</w:t>
      </w:r>
    </w:p>
    <w:p w14:paraId="04155A2A">
      <w:pPr>
        <w:widowControl/>
        <w:shd w:val="clear" w:color="auto" w:fill="FFFFFF"/>
        <w:spacing w:line="264" w:lineRule="atLeast"/>
        <w:ind w:firstLine="0" w:firstLineChars="0"/>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第二步，</w:t>
      </w:r>
      <w:r>
        <w:rPr>
          <w:rFonts w:hint="eastAsia" w:ascii="微软雅黑" w:hAnsi="微软雅黑" w:eastAsia="微软雅黑" w:cs="微软雅黑"/>
          <w:b/>
          <w:bCs/>
          <w:color w:val="FF0000"/>
          <w:kern w:val="0"/>
          <w:sz w:val="48"/>
          <w:szCs w:val="48"/>
          <w:lang w:val="en-US" w:eastAsia="zh-CN"/>
        </w:rPr>
        <w:t>若执行了第一步</w:t>
      </w:r>
      <w:r>
        <w:rPr>
          <w:rFonts w:hint="eastAsia" w:ascii="Consolas" w:hAnsi="Consolas" w:cs="宋体"/>
          <w:color w:val="000000"/>
          <w:kern w:val="0"/>
          <w:sz w:val="28"/>
          <w:szCs w:val="28"/>
          <w:lang w:val="en-US" w:eastAsia="zh-CN"/>
        </w:rPr>
        <w:t>，则导入文件夹下的注册表文件powerreg.reg</w:t>
      </w:r>
    </w:p>
    <w:p w14:paraId="62D7A5BD">
      <w:pPr>
        <w:widowControl/>
        <w:numPr>
          <w:ilvl w:val="0"/>
          <w:numId w:val="0"/>
        </w:numPr>
        <w:shd w:val="clear" w:color="auto" w:fill="FFFFFF"/>
        <w:spacing w:line="264" w:lineRule="atLeast"/>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第三步，重置电源计划，如下图</w:t>
      </w:r>
    </w:p>
    <w:p w14:paraId="5432F68D">
      <w:pPr>
        <w:widowControl/>
        <w:numPr>
          <w:ilvl w:val="0"/>
          <w:numId w:val="0"/>
        </w:numPr>
        <w:shd w:val="clear" w:color="auto" w:fill="FFFFFF"/>
        <w:spacing w:line="264" w:lineRule="atLeast"/>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drawing>
          <wp:inline distT="0" distB="0" distL="114300" distR="114300">
            <wp:extent cx="5266690" cy="3744595"/>
            <wp:effectExtent l="0" t="0" r="3810" b="1905"/>
            <wp:docPr id="1" name="图片 1" descr="2651a42ae1d9d9d3ffd300aa265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651a42ae1d9d9d3ffd300aa2657406"/>
                    <pic:cNvPicPr>
                      <a:picLocks noChangeAspect="1"/>
                    </pic:cNvPicPr>
                  </pic:nvPicPr>
                  <pic:blipFill>
                    <a:blip r:embed="rId12"/>
                    <a:stretch>
                      <a:fillRect/>
                    </a:stretch>
                  </pic:blipFill>
                  <pic:spPr>
                    <a:xfrm>
                      <a:off x="0" y="0"/>
                      <a:ext cx="5266690" cy="3744595"/>
                    </a:xfrm>
                    <a:prstGeom prst="rect">
                      <a:avLst/>
                    </a:prstGeom>
                  </pic:spPr>
                </pic:pic>
              </a:graphicData>
            </a:graphic>
          </wp:inline>
        </w:drawing>
      </w:r>
    </w:p>
    <w:p w14:paraId="7380221D">
      <w:pPr>
        <w:widowControl/>
        <w:numPr>
          <w:ilvl w:val="0"/>
          <w:numId w:val="0"/>
        </w:numPr>
        <w:shd w:val="clear" w:color="auto" w:fill="FFFFFF"/>
        <w:spacing w:line="264" w:lineRule="atLeast"/>
        <w:jc w:val="left"/>
        <w:textAlignment w:val="baseline"/>
        <w:rPr>
          <w:rFonts w:hint="eastAsia" w:ascii="Consolas" w:hAnsi="Consolas" w:cs="宋体"/>
          <w:color w:val="000000"/>
          <w:kern w:val="0"/>
          <w:sz w:val="28"/>
          <w:szCs w:val="28"/>
          <w:lang w:val="en-US" w:eastAsia="zh-CN"/>
        </w:rPr>
      </w:pPr>
    </w:p>
    <w:p w14:paraId="3EDA7F99">
      <w:pPr>
        <w:widowControl/>
        <w:numPr>
          <w:ilvl w:val="0"/>
          <w:numId w:val="0"/>
        </w:numPr>
        <w:shd w:val="clear" w:color="auto" w:fill="FFFFFF"/>
        <w:spacing w:line="264" w:lineRule="atLeast"/>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第四步，删除厂商自定义的配置包（如果没有就不用管了），具体路径：设置——账户——连接工作或学校账户——添加或删除预配包，点开预配包删除</w:t>
      </w:r>
    </w:p>
    <w:p w14:paraId="604E2090">
      <w:pPr>
        <w:widowControl/>
        <w:shd w:val="clear" w:color="auto" w:fill="FFFFFF"/>
        <w:spacing w:line="264" w:lineRule="atLeast"/>
        <w:ind w:firstLine="0" w:firstLineChars="0"/>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第五步，将IntelThrdSchd文件夹复制到其他不含中文与空格的路径下，安装服务（若无法自动安装，请根据文件夹下的说明手动安装），然后重启或者手动启动服务（</w:t>
      </w:r>
      <w:r>
        <w:rPr>
          <w:rFonts w:hint="eastAsia" w:ascii="微软雅黑" w:hAnsi="微软雅黑" w:eastAsia="微软雅黑" w:cs="微软雅黑"/>
          <w:b/>
          <w:bCs/>
          <w:color w:val="FF0000"/>
          <w:kern w:val="0"/>
          <w:sz w:val="48"/>
          <w:szCs w:val="48"/>
          <w:lang w:val="en-US" w:eastAsia="zh-CN"/>
        </w:rPr>
        <w:t>最好是重启电脑，确保所有电源选项都已更新</w:t>
      </w:r>
      <w:r>
        <w:rPr>
          <w:rFonts w:hint="eastAsia" w:ascii="Consolas" w:hAnsi="Consolas" w:cs="宋体"/>
          <w:color w:val="000000"/>
          <w:kern w:val="0"/>
          <w:sz w:val="28"/>
          <w:szCs w:val="28"/>
          <w:lang w:val="en-US" w:eastAsia="zh-CN"/>
        </w:rPr>
        <w:t>）</w:t>
      </w:r>
    </w:p>
    <w:p w14:paraId="01474E3B">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第六步，启动服务后，去设置中将当前电源模式切换至其他模式，然后再切换回</w:t>
      </w:r>
      <w:r>
        <w:rPr>
          <w:rFonts w:hint="eastAsia" w:ascii="微软雅黑" w:hAnsi="微软雅黑" w:eastAsia="微软雅黑" w:cs="微软雅黑"/>
          <w:b/>
          <w:bCs/>
          <w:color w:val="FF0000"/>
          <w:kern w:val="0"/>
          <w:sz w:val="48"/>
          <w:szCs w:val="48"/>
          <w:lang w:val="en-US" w:eastAsia="zh-CN"/>
        </w:rPr>
        <w:t>平衡</w:t>
      </w:r>
      <w:r>
        <w:rPr>
          <w:rFonts w:hint="eastAsia" w:ascii="Consolas" w:hAnsi="Consolas" w:cs="宋体"/>
          <w:color w:val="000000"/>
          <w:kern w:val="0"/>
          <w:sz w:val="28"/>
          <w:szCs w:val="28"/>
          <w:lang w:val="en-US" w:eastAsia="zh-CN"/>
        </w:rPr>
        <w:t>模式（</w:t>
      </w:r>
      <w:r>
        <w:rPr>
          <w:rFonts w:hint="eastAsia" w:ascii="Consolas" w:hAnsi="Consolas" w:cs="宋体"/>
          <w:b/>
          <w:bCs/>
          <w:color w:val="FF0000"/>
          <w:kern w:val="0"/>
          <w:sz w:val="28"/>
          <w:szCs w:val="28"/>
          <w:lang w:val="en-US" w:eastAsia="zh-CN"/>
        </w:rPr>
        <w:t>win10没有这一步骤</w:t>
      </w:r>
      <w:r>
        <w:rPr>
          <w:rFonts w:hint="eastAsia" w:ascii="Consolas" w:hAnsi="Consolas" w:cs="宋体"/>
          <w:color w:val="000000"/>
          <w:kern w:val="0"/>
          <w:sz w:val="28"/>
          <w:szCs w:val="28"/>
          <w:lang w:val="en-US" w:eastAsia="zh-CN"/>
        </w:rPr>
        <w:t>），如果需要最大化频率，可选择最佳性能模式</w:t>
      </w:r>
    </w:p>
    <w:p w14:paraId="3E15B220">
      <w:pPr>
        <w:widowControl/>
        <w:shd w:val="clear" w:color="auto" w:fill="FFFFFF"/>
        <w:spacing w:line="264" w:lineRule="atLeast"/>
        <w:ind w:firstLine="0" w:firstLineChars="0"/>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如下图</w:t>
      </w:r>
    </w:p>
    <w:p w14:paraId="72A0985A">
      <w:pPr>
        <w:widowControl/>
        <w:shd w:val="clear" w:color="auto" w:fill="FFFFFF"/>
        <w:spacing w:line="264" w:lineRule="atLeast"/>
        <w:ind w:firstLine="0" w:firstLineChars="0"/>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drawing>
          <wp:inline distT="0" distB="0" distL="114300" distR="114300">
            <wp:extent cx="5266690" cy="4114800"/>
            <wp:effectExtent l="0" t="0" r="3810" b="0"/>
            <wp:docPr id="3" name="图片 3" descr="046e548549a0b44e78381cca2f363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46e548549a0b44e78381cca2f363c4"/>
                    <pic:cNvPicPr>
                      <a:picLocks noChangeAspect="1"/>
                    </pic:cNvPicPr>
                  </pic:nvPicPr>
                  <pic:blipFill>
                    <a:blip r:embed="rId13"/>
                    <a:stretch>
                      <a:fillRect/>
                    </a:stretch>
                  </pic:blipFill>
                  <pic:spPr>
                    <a:xfrm>
                      <a:off x="0" y="0"/>
                      <a:ext cx="5266690" cy="4114800"/>
                    </a:xfrm>
                    <a:prstGeom prst="rect">
                      <a:avLst/>
                    </a:prstGeom>
                  </pic:spPr>
                </pic:pic>
              </a:graphicData>
            </a:graphic>
          </wp:inline>
        </w:drawing>
      </w:r>
    </w:p>
    <w:p w14:paraId="7F9869F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F259F43">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Intel大小核神经网络调度器N版1.01：（1）撤去人为阈值设计，完全由LSTM神经网络学习如何权衡多个目标；（2）神经网络训练参数的保存与重启加载配置文件改为.bin格式。</w:t>
      </w:r>
    </w:p>
    <w:p w14:paraId="2541831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bookmarkStart w:id="0" w:name="_GoBack"/>
      <w:bookmarkEnd w:id="0"/>
    </w:p>
    <w:p w14:paraId="19F767B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C078881">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0FDA6ED">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Intel大小核神经网络调度器N版1.0：（1）高度集成的LSTM神经网络；（2）神经网络训练参数的保存与重启加载机制，参数不再因重启而丢失。设置为每30分钟保存一次。默认保存在system32文件夹下，以neural_network_params.txt命名。</w:t>
      </w:r>
    </w:p>
    <w:p w14:paraId="35AFE09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42F2D0B">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C6F329C">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w:t>
      </w:r>
      <w:r>
        <w:rPr>
          <w:rFonts w:hint="default" w:ascii="Consolas" w:hAnsi="Consolas" w:cs="宋体"/>
          <w:b/>
          <w:bCs/>
          <w:color w:val="auto"/>
          <w:kern w:val="0"/>
          <w:sz w:val="28"/>
          <w:szCs w:val="28"/>
          <w:lang w:val="en-US" w:eastAsia="zh-CN"/>
        </w:rPr>
        <w:t>5</w:t>
      </w:r>
      <w:r>
        <w:rPr>
          <w:rFonts w:hint="eastAsia" w:ascii="Consolas" w:hAnsi="Consolas" w:cs="宋体"/>
          <w:b/>
          <w:bCs/>
          <w:color w:val="auto"/>
          <w:kern w:val="0"/>
          <w:sz w:val="28"/>
          <w:szCs w:val="28"/>
          <w:lang w:val="en-US" w:eastAsia="zh-CN"/>
        </w:rPr>
        <w:t>.1：（1）在5.0基础上，新增了全速模式，当应用存在负载超过阈值的线程时，整个应用进入优先大核模式，针对游戏类进程优化。日常应用则相对激进地使用小核（具体情形取决于cpu整体的使用情况），适合笔记本用户和小核数不低于8个核心的用户；（2）新增“cpu指令容量使用率”指标，对线程的指令吞吐量有更准确的测量</w:t>
      </w:r>
    </w:p>
    <w:p w14:paraId="0B245E8B">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34AF69D">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ADF7C3B">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w:t>
      </w:r>
      <w:r>
        <w:rPr>
          <w:rFonts w:hint="default" w:ascii="Consolas" w:hAnsi="Consolas" w:cs="宋体"/>
          <w:b/>
          <w:bCs/>
          <w:color w:val="auto"/>
          <w:kern w:val="0"/>
          <w:sz w:val="28"/>
          <w:szCs w:val="28"/>
          <w:lang w:val="en-US" w:eastAsia="zh-CN"/>
        </w:rPr>
        <w:t>5</w:t>
      </w:r>
      <w:r>
        <w:rPr>
          <w:rFonts w:hint="eastAsia" w:ascii="Consolas" w:hAnsi="Consolas" w:cs="宋体"/>
          <w:b/>
          <w:bCs/>
          <w:color w:val="auto"/>
          <w:kern w:val="0"/>
          <w:sz w:val="28"/>
          <w:szCs w:val="28"/>
          <w:lang w:val="en-US" w:eastAsia="zh-CN"/>
        </w:rPr>
        <w:t>.0：</w:t>
      </w:r>
      <w:r>
        <w:rPr>
          <w:rFonts w:hint="default" w:ascii="Consolas" w:hAnsi="Consolas" w:cs="宋体"/>
          <w:b/>
          <w:bCs/>
          <w:color w:val="auto"/>
          <w:kern w:val="0"/>
          <w:sz w:val="28"/>
          <w:szCs w:val="28"/>
          <w:lang w:val="en-US" w:eastAsia="zh-CN"/>
        </w:rPr>
        <w:t>(1)</w:t>
      </w:r>
      <w:r>
        <w:rPr>
          <w:rFonts w:hint="eastAsia" w:ascii="Consolas" w:hAnsi="Consolas" w:cs="宋体"/>
          <w:b/>
          <w:bCs/>
          <w:color w:val="auto"/>
          <w:kern w:val="0"/>
          <w:sz w:val="28"/>
          <w:szCs w:val="28"/>
          <w:lang w:val="en-US" w:eastAsia="zh-CN"/>
        </w:rPr>
        <w:t>调度系统与调频系统整合；（2）完全自主的core parking系统（可在任务管理器中观察系统并无开启core parking，即无“已停止”核心），对于性能线程，严格遵循大-小-超启用顺序，对于能效线程则遵循小-大-超的启用顺序；（3）动态性能能效偏好（epp），动态地在不同核心之间分配功率以最优化响应时间；（4）核心负载的判断标准除了利用率还为了实时响应性引入了队列执行时间指标，在实时响应指标下，自动实现了小核簇优先使用第一个核心的目标</w:t>
      </w:r>
    </w:p>
    <w:p w14:paraId="7F5CA6E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42E03FD">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神经网络版正式版4.0：以进程为完整单位，针对整个cpu资源利用效率最大化目标进行训练的整体调度策略</w:t>
      </w:r>
    </w:p>
    <w:p w14:paraId="73B9A36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DF18ED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8D3C73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C7B90DE">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w:t>
      </w:r>
      <w:r>
        <w:rPr>
          <w:rFonts w:hint="default" w:ascii="Consolas" w:hAnsi="Consolas" w:cs="宋体"/>
          <w:b/>
          <w:bCs/>
          <w:color w:val="auto"/>
          <w:kern w:val="0"/>
          <w:sz w:val="28"/>
          <w:szCs w:val="28"/>
          <w:lang w:val="en-US" w:eastAsia="zh-CN"/>
        </w:rPr>
        <w:t>3.</w:t>
      </w:r>
      <w:r>
        <w:rPr>
          <w:rFonts w:hint="eastAsia" w:ascii="Consolas" w:hAnsi="Consolas" w:cs="宋体"/>
          <w:b/>
          <w:bCs/>
          <w:color w:val="auto"/>
          <w:kern w:val="0"/>
          <w:sz w:val="28"/>
          <w:szCs w:val="28"/>
          <w:lang w:val="en-US" w:eastAsia="zh-CN"/>
        </w:rPr>
        <w:t>5：基于数据延迟和需求量预测进行训练，为内存密集型应用开启绿色通道，使应用能够快速获取数据，提升应用在延迟上的表现</w:t>
      </w:r>
    </w:p>
    <w:p w14:paraId="67A8749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EA8516E">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w:t>
      </w:r>
      <w:r>
        <w:rPr>
          <w:rFonts w:hint="default" w:ascii="Consolas" w:hAnsi="Consolas" w:cs="宋体"/>
          <w:b/>
          <w:bCs/>
          <w:color w:val="auto"/>
          <w:kern w:val="0"/>
          <w:sz w:val="28"/>
          <w:szCs w:val="28"/>
          <w:lang w:val="en-US" w:eastAsia="zh-CN"/>
        </w:rPr>
        <w:t>3.</w:t>
      </w:r>
      <w:r>
        <w:rPr>
          <w:rFonts w:hint="eastAsia" w:ascii="Consolas" w:hAnsi="Consolas" w:cs="宋体"/>
          <w:b/>
          <w:bCs/>
          <w:color w:val="auto"/>
          <w:kern w:val="0"/>
          <w:sz w:val="28"/>
          <w:szCs w:val="28"/>
          <w:lang w:val="en-US" w:eastAsia="zh-CN"/>
        </w:rPr>
        <w:t>4：经过预训练已经可以很好地区分io密集型和cpu密集型线程，将io密集线程转移至小核可以最大程度提高大核执行效率。同时优化内存占用，不需要开启过多神经网络。</w:t>
      </w:r>
    </w:p>
    <w:p w14:paraId="1757ECB1">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4C2C71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3A58021">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w:t>
      </w:r>
      <w:r>
        <w:rPr>
          <w:rFonts w:hint="default" w:ascii="Consolas" w:hAnsi="Consolas" w:cs="宋体"/>
          <w:b/>
          <w:bCs/>
          <w:color w:val="auto"/>
          <w:kern w:val="0"/>
          <w:sz w:val="28"/>
          <w:szCs w:val="28"/>
          <w:lang w:val="en-US" w:eastAsia="zh-CN"/>
        </w:rPr>
        <w:t>3.2</w:t>
      </w:r>
      <w:r>
        <w:rPr>
          <w:rFonts w:hint="eastAsia" w:ascii="Consolas" w:hAnsi="Consolas" w:cs="宋体"/>
          <w:b/>
          <w:bCs/>
          <w:color w:val="auto"/>
          <w:kern w:val="0"/>
          <w:sz w:val="28"/>
          <w:szCs w:val="28"/>
          <w:lang w:val="en-US" w:eastAsia="zh-CN"/>
        </w:rPr>
        <w:t>：小核轻负载执行时间盯住大核执行时间的策略，训练神经网络协调大小核整体最佳执行时间的调度模式</w:t>
      </w:r>
    </w:p>
    <w:p w14:paraId="47661FFE">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F55CFC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E92D014">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神经网络版正式版</w:t>
      </w:r>
      <w:r>
        <w:rPr>
          <w:rFonts w:hint="default" w:ascii="Consolas" w:hAnsi="Consolas" w:cs="宋体"/>
          <w:b/>
          <w:bCs/>
          <w:color w:val="auto"/>
          <w:kern w:val="0"/>
          <w:sz w:val="28"/>
          <w:szCs w:val="28"/>
          <w:lang w:val="en-US" w:eastAsia="zh-CN"/>
        </w:rPr>
        <w:t>3.1</w:t>
      </w:r>
      <w:r>
        <w:rPr>
          <w:rFonts w:hint="eastAsia" w:ascii="Consolas" w:hAnsi="Consolas" w:cs="宋体"/>
          <w:b/>
          <w:bCs/>
          <w:color w:val="auto"/>
          <w:kern w:val="0"/>
          <w:sz w:val="28"/>
          <w:szCs w:val="28"/>
          <w:lang w:val="en-US" w:eastAsia="zh-CN"/>
        </w:rPr>
        <w:t>：动态启停神经网络，周期性地检测神经网络预测正确率，在预测正确率低于80%时退回到经典调度模式。动态调整的低负载阈值，基于不同cpu对小核频率设定的不同，轻负载的阈值也有区别，bios调节小核频率上限会一定程度上影响调度决策。当神经网络启用时，与手动调度的区别在于是否提前一期进行调度，主要是解决调度的滞后性问题，提高响应能力</w:t>
      </w:r>
    </w:p>
    <w:p w14:paraId="71988B6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45951DC">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1</w:t>
      </w:r>
      <w:r>
        <w:rPr>
          <w:rFonts w:hint="default" w:ascii="Consolas" w:hAnsi="Consolas" w:cs="宋体"/>
          <w:b/>
          <w:bCs/>
          <w:color w:val="auto"/>
          <w:kern w:val="0"/>
          <w:sz w:val="28"/>
          <w:szCs w:val="28"/>
          <w:lang w:val="en-US" w:eastAsia="zh-CN"/>
        </w:rPr>
        <w:t>5</w:t>
      </w:r>
      <w:r>
        <w:rPr>
          <w:rFonts w:hint="eastAsia" w:ascii="Consolas" w:hAnsi="Consolas" w:cs="宋体"/>
          <w:b/>
          <w:bCs/>
          <w:color w:val="auto"/>
          <w:kern w:val="0"/>
          <w:sz w:val="28"/>
          <w:szCs w:val="28"/>
          <w:lang w:val="en-US" w:eastAsia="zh-CN"/>
        </w:rPr>
        <w:t>：利用系统特殊指令揭示一类新的线程类型——高同步等待（spin-lock）线程，拓展并整合了线程分类维度。</w:t>
      </w:r>
    </w:p>
    <w:p w14:paraId="4F958A3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4FB9B34">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F4D63F2">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14：对线程的访存行为进行两个维度的分类，分类进行调度，充分利用小核缓存预取功能掩盖延迟上的不足，实现更多且无损地调用小核的目标。线程分类的累计统计信息已加入统计数据文件。</w:t>
      </w:r>
    </w:p>
    <w:p w14:paraId="15BDAA4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9AB846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53A9802">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13：全面综合进程和线程相关信息，以及各项指标，如从线程执行质量到核心能力等各个指标，以此形成调度决策。为避免过度调度专门设置了一个节制器。在以上综合调度机制下，获得与原生调度无法分辨的丝滑体验。该版本既利用了系统层面的信息也利用了硬件层面的信息；既利用了线程本身的信息也利用了线程在进程中与其他线程的比较信息；同时利用了线程在大核与小核上的比较信息。对调度的正确性把握达到95%以上。剩下的调度失误可能来自程序自己的强制性安排以及时间滞后的非及时性（毕竟是软件调度存在延迟）</w:t>
      </w:r>
    </w:p>
    <w:p w14:paraId="41C9EE9B">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5E276B7">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w:t>
      </w:r>
      <w:r>
        <w:rPr>
          <w:rFonts w:hint="default" w:ascii="Consolas" w:hAnsi="Consolas" w:cs="宋体"/>
          <w:b/>
          <w:bCs/>
          <w:color w:val="auto"/>
          <w:kern w:val="0"/>
          <w:sz w:val="28"/>
          <w:szCs w:val="28"/>
          <w:lang w:val="en-US" w:eastAsia="zh-CN"/>
        </w:rPr>
        <w:t>2.11</w:t>
      </w:r>
      <w:r>
        <w:rPr>
          <w:rFonts w:hint="eastAsia" w:ascii="Consolas" w:hAnsi="Consolas" w:cs="宋体"/>
          <w:b/>
          <w:bCs/>
          <w:color w:val="auto"/>
          <w:kern w:val="0"/>
          <w:sz w:val="28"/>
          <w:szCs w:val="28"/>
          <w:lang w:val="en-US" w:eastAsia="zh-CN"/>
        </w:rPr>
        <w:t>：对进程分组以及对小核进行分组调度，根据进程活跃线程数量决定调度模式，同时小核分组考虑到访存的争用问题。将核心分组信息、进程信息与线程信息综合后得到调度决策。解决日常应用的小核使用需求和生产力、游戏对大核的性能需求。</w:t>
      </w:r>
    </w:p>
    <w:p w14:paraId="5C5317B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F54F4C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E5C87D4">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9：使用任务密度代替任务颗粒度作为更好的指标，并且成功结合了系统级线程优先级信息作为辅助指标。</w:t>
      </w:r>
    </w:p>
    <w:p w14:paraId="3DDBDCAC">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F57A587">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8：新引入的“进程内线程排序系统”，高效地为每一个单独的进程提供一个排序队列，实现了对该进程内所有活动线程的任务颗粒度进行排序，然后，对该排序计算任务颗粒差异度，从而决定调度模式。调度模式可在任务颗粒度差异小的情况下最大化并行使用大核，并在任务颗粒度差异大时转为大小核并行高效调度模式。</w:t>
      </w:r>
    </w:p>
    <w:p w14:paraId="1673E40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8897C3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37BB0BB">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6：（1）巨幅增加跟踪线程数量限制，可并行加速跟踪多达500万个进程以及线程，几乎等同于无限（以前最多500个）；（2）神经网络预训练得到的优化参数+多层次参数全动态自适应的调度参数系统，实时适应当前系统上运行的进程与线程的变化；（3）代码效率提升与开销降低；（4）该版本需要重新安装服务和注册表，需要重启后获得开机时系统负载数据以进行初次参数校准；</w:t>
      </w:r>
    </w:p>
    <w:p w14:paraId="76FA3C1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C5BADF9">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4：平衡大小核线程之间的运行质量差距，从整体性能速度上进行优化</w:t>
      </w:r>
    </w:p>
    <w:p w14:paraId="7B20C1D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1DF790F">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 xml:space="preserve">23: </w:t>
      </w:r>
      <w:r>
        <w:rPr>
          <w:rFonts w:hint="eastAsia" w:ascii="Consolas" w:hAnsi="Consolas" w:cs="宋体"/>
          <w:b/>
          <w:bCs/>
          <w:color w:val="auto"/>
          <w:kern w:val="0"/>
          <w:sz w:val="28"/>
          <w:szCs w:val="28"/>
          <w:lang w:val="en-US" w:eastAsia="zh-CN"/>
        </w:rPr>
        <w:t>清理老旧代码；注册表文件更新，可在控制面板电源计划中修改频率性能释放（只对双平衡有效——控制面板平衡+电源选项模式平衡）</w:t>
      </w:r>
    </w:p>
    <w:p w14:paraId="0ED3BD8F">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p>
    <w:p w14:paraId="4E0CFBC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A67EBE3">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2</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修复一个隐蔽的bug（可降低系统开销）；试验性地采用基于cpu执行端口的分析技术来分辨诸如高指令并行度ilp、cpu密集计算、高数据吞吐等类型的任务</w:t>
      </w:r>
    </w:p>
    <w:p w14:paraId="3D82996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13AA62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D4D3F4B">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w:t>
      </w:r>
      <w:r>
        <w:rPr>
          <w:rFonts w:hint="default" w:ascii="Consolas" w:hAnsi="Consolas" w:cs="宋体"/>
          <w:b/>
          <w:bCs/>
          <w:color w:val="auto"/>
          <w:kern w:val="0"/>
          <w:sz w:val="28"/>
          <w:szCs w:val="28"/>
          <w:lang w:val="en-US" w:eastAsia="zh-CN"/>
        </w:rPr>
        <w:t>20:win10win11</w:t>
      </w:r>
      <w:r>
        <w:rPr>
          <w:rFonts w:hint="eastAsia" w:ascii="Consolas" w:hAnsi="Consolas" w:cs="宋体"/>
          <w:b/>
          <w:bCs/>
          <w:color w:val="auto"/>
          <w:kern w:val="0"/>
          <w:sz w:val="28"/>
          <w:szCs w:val="28"/>
          <w:lang w:val="en-US" w:eastAsia="zh-CN"/>
        </w:rPr>
        <w:t>通用+核心全开+停用硬件调度器。</w:t>
      </w:r>
    </w:p>
    <w:p w14:paraId="34F6600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C34480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EFA9C4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64EC63D">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S版本正式版1.18</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改进了混合性调度策略提高调度精度，降低了调度频率减少调度开销，调度顺序变得更重要，因此改进了调度排序策略</w:t>
      </w:r>
    </w:p>
    <w:p w14:paraId="4801360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1FCA315">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S版本正式版1.17</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采用统一的架构无关的“标准核心”策略来度量线程质量和负载水平，稳定地提高小核线程的执行质量同时并提高能效水平；适当减少了小核数量较少的机器的线程调度小核积极性</w:t>
      </w:r>
    </w:p>
    <w:p w14:paraId="132901B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7A94CB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9061CCE">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71F55A5">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S版本正式版1.16</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针对小核8核以上和以下进行了不同的优化</w:t>
      </w:r>
    </w:p>
    <w:p w14:paraId="58537C3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w:t>
      </w:r>
      <w:r>
        <w:rPr>
          <w:rFonts w:hint="default" w:ascii="Consolas" w:hAnsi="Consolas" w:cs="宋体"/>
          <w:b/>
          <w:bCs/>
          <w:color w:val="auto"/>
          <w:kern w:val="0"/>
          <w:sz w:val="28"/>
          <w:szCs w:val="28"/>
          <w:lang w:val="en-US" w:eastAsia="zh-CN"/>
        </w:rPr>
        <w:t>5:</w:t>
      </w:r>
      <w:r>
        <w:rPr>
          <w:rFonts w:hint="eastAsia" w:ascii="Consolas" w:hAnsi="Consolas" w:cs="宋体"/>
          <w:b/>
          <w:bCs/>
          <w:color w:val="auto"/>
          <w:kern w:val="0"/>
          <w:sz w:val="28"/>
          <w:szCs w:val="28"/>
          <w:lang w:val="en-US" w:eastAsia="zh-CN"/>
        </w:rPr>
        <w:t>在1.1</w:t>
      </w:r>
      <w:r>
        <w:rPr>
          <w:rFonts w:hint="default" w:ascii="Consolas" w:hAnsi="Consolas" w:cs="宋体"/>
          <w:b/>
          <w:bCs/>
          <w:color w:val="auto"/>
          <w:kern w:val="0"/>
          <w:sz w:val="28"/>
          <w:szCs w:val="28"/>
          <w:lang w:val="en-US" w:eastAsia="zh-CN"/>
        </w:rPr>
        <w:t>4</w:t>
      </w:r>
      <w:r>
        <w:rPr>
          <w:rFonts w:hint="eastAsia" w:ascii="Consolas" w:hAnsi="Consolas" w:cs="宋体"/>
          <w:b/>
          <w:bCs/>
          <w:color w:val="auto"/>
          <w:kern w:val="0"/>
          <w:sz w:val="28"/>
          <w:szCs w:val="28"/>
          <w:lang w:val="en-US" w:eastAsia="zh-CN"/>
        </w:rPr>
        <w:t>版基础上，同时对小核上线程的执行效率和任务量大小进行了控制</w:t>
      </w:r>
    </w:p>
    <w:p w14:paraId="0BC6B1F9">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p>
    <w:p w14:paraId="6B8B3D61">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S版本正式版1.14</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在1.13版基础上，复用一些指标提供更多有利于调度的信息</w:t>
      </w:r>
    </w:p>
    <w:p w14:paraId="353BAF4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87FA0A5">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S版本正式版1.13</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 xml:space="preserve"> 适用于intel 12代及以上所有大小核架构（包括自动适应关闭超线程的情形，无需手动配置）；在1.12版的基础上，在筛选线程条件中引入了对大核uops cache利用率的指标，可进一步筛选出能够“高效率高性能”利用大核的线程</w:t>
      </w:r>
    </w:p>
    <w:p w14:paraId="02E6B63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6C1CC3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4715D9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8A5E798">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S版本正式版1.12</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 xml:space="preserve"> 通过消除前端瓶颈提高了对调度小核线程的质量控制，结构简单的线程才被允许主动使用小核</w:t>
      </w:r>
    </w:p>
    <w:p w14:paraId="6CC1D1B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BCC52F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CD7F8B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AA12F49">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w:t>
      </w:r>
      <w:r>
        <w:rPr>
          <w:rFonts w:hint="default" w:ascii="Consolas" w:hAnsi="Consolas" w:cs="宋体"/>
          <w:b/>
          <w:bCs/>
          <w:color w:val="auto"/>
          <w:kern w:val="0"/>
          <w:sz w:val="28"/>
          <w:szCs w:val="28"/>
          <w:lang w:val="en-US" w:eastAsia="zh-CN"/>
        </w:rPr>
        <w:t>1:</w:t>
      </w:r>
      <w:r>
        <w:rPr>
          <w:rFonts w:hint="eastAsia" w:ascii="Consolas" w:hAnsi="Consolas" w:cs="宋体"/>
          <w:b/>
          <w:bCs/>
          <w:color w:val="auto"/>
          <w:kern w:val="0"/>
          <w:sz w:val="28"/>
          <w:szCs w:val="28"/>
          <w:lang w:val="en-US" w:eastAsia="zh-CN"/>
        </w:rPr>
        <w:t xml:space="preserve"> 在1.10基础上完善了日常负载的前后台调度，既含有系统原有的前后台隔离的优势，又针对前台负载的执行效率进行了分离，同时保持了对游戏线程特征的识别。</w:t>
      </w:r>
    </w:p>
    <w:p w14:paraId="0D3EC11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4026D9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DB80411">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S版本正式版1.10</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 xml:space="preserve"> 专为游戏优化，采用不同于前后台调度逻辑（系统逻辑）方式可间接实现后台任务的卸载</w:t>
      </w:r>
    </w:p>
    <w:p w14:paraId="38CA5A1A">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S版本正式版1.09</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 xml:space="preserve"> 综合性提升和性能bug修复</w:t>
      </w:r>
    </w:p>
    <w:p w14:paraId="0040956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B8EB12E">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396B21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8:</w:t>
      </w:r>
      <w:r>
        <w:rPr>
          <w:rFonts w:hint="eastAsia" w:ascii="Consolas" w:hAnsi="Consolas" w:cs="宋体"/>
          <w:b/>
          <w:bCs/>
          <w:color w:val="auto"/>
          <w:kern w:val="0"/>
          <w:sz w:val="28"/>
          <w:szCs w:val="28"/>
          <w:lang w:val="en-US" w:eastAsia="zh-CN"/>
        </w:rPr>
        <w:t xml:space="preserve"> 大大提高小核有效负载</w:t>
      </w:r>
    </w:p>
    <w:p w14:paraId="795700A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86BB62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BEA57D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6a:</w:t>
      </w:r>
      <w:r>
        <w:rPr>
          <w:rFonts w:hint="eastAsia" w:ascii="Consolas" w:hAnsi="Consolas" w:cs="宋体"/>
          <w:b/>
          <w:bCs/>
          <w:color w:val="auto"/>
          <w:kern w:val="0"/>
          <w:sz w:val="28"/>
          <w:szCs w:val="28"/>
          <w:lang w:val="en-US" w:eastAsia="zh-CN"/>
        </w:rPr>
        <w:t xml:space="preserve"> 用户体验导向型调度。采用时变延迟阈值，根据线程对cpu不同的使用频度采取变化的阈值，可在保持低延迟体验下适当增加小核的有效负载</w:t>
      </w:r>
    </w:p>
    <w:p w14:paraId="6107437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1A20C0B">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S版本正式版1.06</w:t>
      </w:r>
      <w:r>
        <w:rPr>
          <w:rFonts w:hint="default" w:ascii="Consolas" w:hAnsi="Consolas" w:cs="宋体"/>
          <w:b/>
          <w:bCs/>
          <w:color w:val="auto"/>
          <w:kern w:val="0"/>
          <w:sz w:val="28"/>
          <w:szCs w:val="28"/>
          <w:lang w:val="en-US" w:eastAsia="zh-CN"/>
        </w:rPr>
        <w:t>:</w:t>
      </w:r>
      <w:r>
        <w:rPr>
          <w:rFonts w:hint="eastAsia" w:ascii="Consolas" w:hAnsi="Consolas" w:cs="宋体"/>
          <w:b/>
          <w:bCs/>
          <w:color w:val="auto"/>
          <w:kern w:val="0"/>
          <w:sz w:val="28"/>
          <w:szCs w:val="28"/>
          <w:lang w:val="en-US" w:eastAsia="zh-CN"/>
        </w:rPr>
        <w:t xml:space="preserve"> 用户体验导向型调度。将1.05版本引入的cpu频度指标用于评估用户体验，确保重延迟的任务调度给大核，将延迟要求低的轻负载交付小核，在不影响任务延迟的前提下使用小核</w:t>
      </w:r>
    </w:p>
    <w:p w14:paraId="29AA2D6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2C7AB14">
      <w:pPr>
        <w:widowControl/>
        <w:shd w:val="clear" w:color="auto" w:fill="FFFFFF"/>
        <w:spacing w:line="264" w:lineRule="atLeast"/>
        <w:ind w:firstLine="0" w:firstLineChars="0"/>
        <w:jc w:val="left"/>
        <w:textAlignment w:val="baseline"/>
        <w:rPr>
          <w:rFonts w:hint="default" w:ascii="Consolas" w:hAnsi="Consolas" w:eastAsia="宋体" w:cs="宋体"/>
          <w:color w:val="000000"/>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 xml:space="preserve">5: </w:t>
      </w:r>
      <w:r>
        <w:rPr>
          <w:rFonts w:hint="eastAsia" w:ascii="Consolas" w:hAnsi="Consolas" w:cs="宋体"/>
          <w:b/>
          <w:bCs/>
          <w:color w:val="auto"/>
          <w:kern w:val="0"/>
          <w:sz w:val="28"/>
          <w:szCs w:val="28"/>
          <w:lang w:val="en-US" w:eastAsia="zh-CN"/>
        </w:rPr>
        <w:t>删除屎山代码，优化调度逻辑流程，新增线程调用cpu频度指标，将高性能需求线程与低性能需求线程隔离</w:t>
      </w:r>
    </w:p>
    <w:p w14:paraId="5A04D8CA">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p>
    <w:p w14:paraId="0E6DB13D">
      <w:pPr>
        <w:widowControl/>
        <w:shd w:val="clear" w:color="auto" w:fill="FFFFFF"/>
        <w:spacing w:line="264" w:lineRule="atLeast"/>
        <w:ind w:firstLine="0" w:firstLineChars="0"/>
        <w:jc w:val="left"/>
        <w:textAlignment w:val="baseline"/>
        <w:rPr>
          <w:rFonts w:hint="default" w:ascii="Consolas" w:hAnsi="Consolas" w:eastAsia="宋体" w:cs="宋体"/>
          <w:color w:val="000000"/>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 xml:space="preserve">4: </w:t>
      </w:r>
      <w:r>
        <w:rPr>
          <w:rFonts w:hint="eastAsia" w:ascii="Consolas" w:hAnsi="Consolas" w:cs="宋体"/>
          <w:b/>
          <w:bCs/>
          <w:color w:val="auto"/>
          <w:kern w:val="0"/>
          <w:sz w:val="28"/>
          <w:szCs w:val="28"/>
          <w:lang w:val="en-US" w:eastAsia="zh-CN"/>
        </w:rPr>
        <w:t>实验性采用intel TMA微架构分析方案，从前后端瓶颈对线程进行分析分类</w:t>
      </w:r>
    </w:p>
    <w:p w14:paraId="610C4DEB">
      <w:pPr>
        <w:widowControl/>
        <w:shd w:val="clear" w:color="auto" w:fill="FFFFFF"/>
        <w:spacing w:line="264" w:lineRule="atLeast"/>
        <w:ind w:firstLine="0" w:firstLineChars="0"/>
        <w:jc w:val="left"/>
        <w:textAlignment w:val="baseline"/>
        <w:rPr>
          <w:rFonts w:hint="default" w:ascii="Consolas" w:hAnsi="Consolas" w:eastAsia="宋体" w:cs="宋体"/>
          <w:color w:val="000000"/>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 xml:space="preserve">3: </w:t>
      </w:r>
      <w:r>
        <w:rPr>
          <w:rFonts w:hint="eastAsia" w:ascii="Consolas" w:hAnsi="Consolas" w:cs="宋体"/>
          <w:b/>
          <w:bCs/>
          <w:color w:val="auto"/>
          <w:kern w:val="0"/>
          <w:sz w:val="28"/>
          <w:szCs w:val="28"/>
          <w:lang w:val="en-US" w:eastAsia="zh-CN"/>
        </w:rPr>
        <w:t>新增利用小核pmu对访存精确事件的记录剔除小核上访存效能低下的线程，从而大大增加了小核的利用率并保持高性能</w:t>
      </w:r>
    </w:p>
    <w:p w14:paraId="4A58F0B9">
      <w:pPr>
        <w:widowControl/>
        <w:shd w:val="clear" w:color="auto" w:fill="FFFFFF"/>
        <w:spacing w:line="264" w:lineRule="atLeast"/>
        <w:ind w:firstLine="0" w:firstLineChars="0"/>
        <w:jc w:val="left"/>
        <w:textAlignment w:val="baseline"/>
        <w:rPr>
          <w:rFonts w:hint="default" w:ascii="Consolas" w:hAnsi="Consolas" w:eastAsia="宋体" w:cs="宋体"/>
          <w:color w:val="000000"/>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 xml:space="preserve"> 新增利用cpu的LSD（loop stream detector）精确定位循环代码，极大提高大核线程执行能效（这部分代码可以不用取指解码也节省了cache占用，这些都是功耗大头）</w:t>
      </w:r>
    </w:p>
    <w:p w14:paraId="2A8DFE1E">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S版本正式版1.0</w:t>
      </w:r>
      <w:r>
        <w:rPr>
          <w:rFonts w:hint="default" w:ascii="Consolas" w:hAnsi="Consolas" w:cs="宋体"/>
          <w:b/>
          <w:bCs/>
          <w:color w:val="auto"/>
          <w:kern w:val="0"/>
          <w:sz w:val="28"/>
          <w:szCs w:val="28"/>
          <w:lang w:val="en-US" w:eastAsia="zh-CN"/>
        </w:rPr>
        <w:t>1</w:t>
      </w:r>
      <w:r>
        <w:rPr>
          <w:rFonts w:hint="eastAsia" w:ascii="Consolas" w:hAnsi="Consolas" w:cs="宋体"/>
          <w:b/>
          <w:bCs/>
          <w:color w:val="auto"/>
          <w:kern w:val="0"/>
          <w:sz w:val="28"/>
          <w:szCs w:val="28"/>
          <w:lang w:val="en-US" w:eastAsia="zh-CN"/>
        </w:rPr>
        <w:t>：新增关键路径代码检测以更好地适应游戏和一些程序ui主线程的循环逻辑；新增线程良性访存行为检测</w:t>
      </w:r>
    </w:p>
    <w:p w14:paraId="45FA384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A83557E">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0E8E79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B9DB972">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S版本正式版1.0：全新的调度策略：（1）采用新的线程历史相关性分析技术，准确判断线程类型及与小核的适配性，对线程的访存类型（高度局域性或高度分散性）进行区分。（2）普通线程与重点线程的跟踪频率差异化，对于重点线程提高采样频率增加性能表现，对于普通线程减少频率降低开销。（3）现在可以关闭超线程使用调度服务</w:t>
      </w:r>
    </w:p>
    <w:p w14:paraId="1A5CB89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1D84638">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Z版本收官之作：调度策略已经最终稳定，调度参数也调整完成，Z版本不再改动了。后续有更有效的调度策略再开新的版本。</w:t>
      </w:r>
    </w:p>
    <w:p w14:paraId="60961D7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3317743">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Z版本1.11：参数调整</w:t>
      </w:r>
    </w:p>
    <w:p w14:paraId="5C745C2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714A10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9EC04DC">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Z版本1.9：优化线程排序机制</w:t>
      </w:r>
    </w:p>
    <w:p w14:paraId="6D8C95BD">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54F416C">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74D7E4D">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Z版本1.7：优化线程排序机制</w:t>
      </w:r>
    </w:p>
    <w:p w14:paraId="38AAFE1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1A6A300">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Z版本1.5：为调度给小核的线程进行难度排序，确保优先调度给小核容易处理的线程，提高调度效率</w:t>
      </w:r>
    </w:p>
    <w:p w14:paraId="2F3E901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C95DFD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96E90FF">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Z版本1.3：在1.2版本上的一个优化</w:t>
      </w:r>
    </w:p>
    <w:p w14:paraId="651C7ECE">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0AA864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C115E38">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：提高游戏场景与日常适用场景的区分度</w:t>
      </w:r>
    </w:p>
    <w:p w14:paraId="3BEA672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61DBFF6">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1：参数优化，提高了线程质量指数（该指数用于度量小核上线程的运行质量）</w:t>
      </w:r>
    </w:p>
    <w:p w14:paraId="2E25B86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360C9A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CDB257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42BD4FA">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w:t>
      </w:r>
      <w:r>
        <w:rPr>
          <w:rFonts w:hint="default" w:ascii="Consolas" w:hAnsi="Consolas" w:cs="宋体"/>
          <w:b/>
          <w:bCs/>
          <w:color w:val="auto"/>
          <w:kern w:val="0"/>
          <w:sz w:val="28"/>
          <w:szCs w:val="28"/>
          <w:lang w:val="en-US" w:eastAsia="zh-CN"/>
        </w:rPr>
        <w:t>20</w:t>
      </w:r>
      <w:r>
        <w:rPr>
          <w:rFonts w:hint="eastAsia" w:ascii="Consolas" w:hAnsi="Consolas" w:cs="宋体"/>
          <w:b/>
          <w:bCs/>
          <w:color w:val="auto"/>
          <w:kern w:val="0"/>
          <w:sz w:val="28"/>
          <w:szCs w:val="28"/>
          <w:lang w:val="en-US" w:eastAsia="zh-CN"/>
        </w:rPr>
        <w:t>：实现全局线程ipc排序队列，在原有的ipc纵向比较，即线程在大小核上的ipc差异基础上，新增了不同线程的ipc的横向比较机制；改进调度稳定性</w:t>
      </w:r>
    </w:p>
    <w:p w14:paraId="7B9A87C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E632339">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54BE7F1">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Z版本12.1</w:t>
      </w:r>
      <w:r>
        <w:rPr>
          <w:rFonts w:hint="default" w:ascii="Consolas" w:hAnsi="Consolas" w:cs="宋体"/>
          <w:b/>
          <w:bCs/>
          <w:color w:val="auto"/>
          <w:kern w:val="0"/>
          <w:sz w:val="28"/>
          <w:szCs w:val="28"/>
          <w:lang w:val="en-US" w:eastAsia="zh-CN"/>
        </w:rPr>
        <w:t>6</w:t>
      </w:r>
      <w:r>
        <w:rPr>
          <w:rFonts w:hint="eastAsia" w:ascii="Consolas" w:hAnsi="Consolas" w:cs="宋体"/>
          <w:b/>
          <w:bCs/>
          <w:color w:val="auto"/>
          <w:kern w:val="0"/>
          <w:sz w:val="28"/>
          <w:szCs w:val="28"/>
          <w:lang w:val="en-US" w:eastAsia="zh-CN"/>
        </w:rPr>
        <w:t>：修复频率不正常问题</w:t>
      </w:r>
    </w:p>
    <w:p w14:paraId="4ED5C51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591315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9105459">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Z版本12.15：简化调度流程，减少线程在大小核间频繁来回调度，增加稳定性</w:t>
      </w:r>
    </w:p>
    <w:p w14:paraId="3CC22D0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01B7AB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EB85F7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5F2549B">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Z版本12.10：改善重负载下的性能表现</w:t>
      </w:r>
    </w:p>
    <w:p w14:paraId="7248EFF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2861D68">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Z版本12.09：修复调度到超线程无法复原的bug；调低了小核的负载阈值，以更多使用大核</w:t>
      </w:r>
    </w:p>
    <w:p w14:paraId="1835BC3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2CAEA0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6C03147">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Z版本12.0</w:t>
      </w:r>
      <w:r>
        <w:rPr>
          <w:rFonts w:hint="default" w:ascii="Consolas" w:hAnsi="Consolas" w:cs="宋体"/>
          <w:b/>
          <w:bCs/>
          <w:color w:val="auto"/>
          <w:kern w:val="0"/>
          <w:sz w:val="28"/>
          <w:szCs w:val="28"/>
          <w:lang w:val="en-US" w:eastAsia="zh-CN"/>
        </w:rPr>
        <w:t>6</w:t>
      </w:r>
      <w:r>
        <w:rPr>
          <w:rFonts w:hint="eastAsia" w:ascii="Consolas" w:hAnsi="Consolas" w:cs="宋体"/>
          <w:b/>
          <w:bCs/>
          <w:color w:val="auto"/>
          <w:kern w:val="0"/>
          <w:sz w:val="28"/>
          <w:szCs w:val="28"/>
          <w:lang w:val="en-US" w:eastAsia="zh-CN"/>
        </w:rPr>
        <w:t>：偏省电版本，按照线程特性尽可能使用所有大核、小核、超线程</w:t>
      </w:r>
    </w:p>
    <w:p w14:paraId="34A10CBD">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79C21D0">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B12E24A">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Z版本12.04：均衡版本，按照线程特性尽可能使用所有大核、小核、超线程</w:t>
      </w:r>
    </w:p>
    <w:p w14:paraId="4DE9622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4EA6E0C">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7A19967">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Z版本11.30：极大简化冗余代码，修复可能丢失调度数据的问题</w:t>
      </w:r>
    </w:p>
    <w:p w14:paraId="31FF715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1953C9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4D6282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FF060A2">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Z版本11.28：调度策略相关阈值的常规更新，“慢线程”和“快线程”的全新线程分类策略</w:t>
      </w:r>
    </w:p>
    <w:p w14:paraId="6F8D92F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065C77B">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05EDFE4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4E4261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7751A5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262A9CA">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Z版本11.2</w:t>
      </w:r>
      <w:r>
        <w:rPr>
          <w:rFonts w:hint="default" w:ascii="Consolas" w:hAnsi="Consolas" w:cs="宋体"/>
          <w:b/>
          <w:bCs/>
          <w:color w:val="auto"/>
          <w:kern w:val="0"/>
          <w:sz w:val="28"/>
          <w:szCs w:val="28"/>
          <w:lang w:val="en-US" w:eastAsia="zh-CN"/>
        </w:rPr>
        <w:t>5</w:t>
      </w:r>
      <w:r>
        <w:rPr>
          <w:rFonts w:hint="eastAsia" w:ascii="Consolas" w:hAnsi="Consolas" w:cs="宋体"/>
          <w:b/>
          <w:bCs/>
          <w:color w:val="auto"/>
          <w:kern w:val="0"/>
          <w:sz w:val="28"/>
          <w:szCs w:val="28"/>
          <w:lang w:val="en-US" w:eastAsia="zh-CN"/>
        </w:rPr>
        <w:t>：线程的调度不仅是大小核心的简单划分，而是细化到每一个核心，对小核簇进行负载均衡，包括对超线程调度的接管，这是per-thread-per-core的完整调度策略，取代全部的系统调度机制</w:t>
      </w:r>
    </w:p>
    <w:p w14:paraId="67EEE3E2">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357E55C">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p>
    <w:p w14:paraId="37AE28D7">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Z版本11.23：现在可以在大核上直接预测线程在小核上的执行时间，以及预测小核队列的预期等待时间，不用再频繁移到小核上收集数据</w:t>
      </w:r>
    </w:p>
    <w:p w14:paraId="2BA7034F">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205943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19F96E1">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Z版本11.20：新增了一个游戏模式切换器，可以实时地切换为全局大核优先模式</w:t>
      </w:r>
    </w:p>
    <w:p w14:paraId="6A93D84D">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579B16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0B8DA35">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0122EB6">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Z版本11.18：参数改进，白名单机制更换为有时效的令牌机制，以及短期负载与长期线程行为特征相结合的调度策略。访存性能改进，解决鼠标迟滞问题。</w:t>
      </w:r>
    </w:p>
    <w:p w14:paraId="70A1069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BB826ED">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E9500F6">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Z版本11.13：调度器性能增进，现在可以同时跟踪</w:t>
      </w:r>
      <w:r>
        <w:rPr>
          <w:rFonts w:hint="eastAsia" w:ascii="Consolas" w:hAnsi="Consolas" w:cs="宋体"/>
          <w:b/>
          <w:bCs/>
          <w:color w:val="FF0000"/>
          <w:kern w:val="0"/>
          <w:sz w:val="28"/>
          <w:szCs w:val="28"/>
          <w:lang w:val="en-US" w:eastAsia="zh-CN"/>
        </w:rPr>
        <w:t>500</w:t>
      </w:r>
      <w:r>
        <w:rPr>
          <w:rFonts w:hint="eastAsia" w:ascii="Consolas" w:hAnsi="Consolas" w:cs="宋体"/>
          <w:b/>
          <w:bCs/>
          <w:color w:val="auto"/>
          <w:kern w:val="0"/>
          <w:sz w:val="28"/>
          <w:szCs w:val="28"/>
          <w:lang w:val="en-US" w:eastAsia="zh-CN"/>
        </w:rPr>
        <w:t>个活动线程，调度命中率达到</w:t>
      </w:r>
      <w:r>
        <w:rPr>
          <w:rFonts w:hint="eastAsia" w:ascii="Consolas" w:hAnsi="Consolas" w:cs="宋体"/>
          <w:b/>
          <w:bCs/>
          <w:color w:val="FF0000"/>
          <w:kern w:val="0"/>
          <w:sz w:val="28"/>
          <w:szCs w:val="28"/>
          <w:lang w:val="en-US" w:eastAsia="zh-CN"/>
        </w:rPr>
        <w:t>99%</w:t>
      </w:r>
      <w:r>
        <w:rPr>
          <w:rFonts w:hint="eastAsia" w:ascii="Consolas" w:hAnsi="Consolas" w:cs="宋体"/>
          <w:b/>
          <w:bCs/>
          <w:color w:val="auto"/>
          <w:kern w:val="0"/>
          <w:sz w:val="28"/>
          <w:szCs w:val="28"/>
          <w:lang w:val="en-US" w:eastAsia="zh-CN"/>
        </w:rPr>
        <w:t>（统计数据文档中可实时查看）。并且设置了</w:t>
      </w:r>
      <w:r>
        <w:rPr>
          <w:rFonts w:hint="eastAsia" w:ascii="Consolas" w:hAnsi="Consolas" w:cs="宋体"/>
          <w:b/>
          <w:bCs/>
          <w:color w:val="FF0000"/>
          <w:kern w:val="0"/>
          <w:sz w:val="28"/>
          <w:szCs w:val="28"/>
          <w:lang w:val="en-US" w:eastAsia="zh-CN"/>
        </w:rPr>
        <w:t>大核常驻线程</w:t>
      </w:r>
      <w:r>
        <w:rPr>
          <w:rFonts w:hint="eastAsia" w:ascii="Consolas" w:hAnsi="Consolas" w:cs="宋体"/>
          <w:b/>
          <w:bCs/>
          <w:color w:val="auto"/>
          <w:kern w:val="0"/>
          <w:sz w:val="28"/>
          <w:szCs w:val="28"/>
          <w:lang w:val="en-US" w:eastAsia="zh-CN"/>
        </w:rPr>
        <w:t>白名单，自动将线程分析后加入，这些线程在白名单容量下（500个）不会调度至小核，提高系统响应能力。未来会放出调度控制面板，供大家自定义调度策略。</w:t>
      </w:r>
    </w:p>
    <w:p w14:paraId="7379A081">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8BD9ADA">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7E2B384">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6A32E6D1">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5A96381">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：日常优化版。安装后务必重启以正确初始化线程调度</w:t>
      </w:r>
    </w:p>
    <w:p w14:paraId="3607300E">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E23C74C">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19D06F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629A549">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w:t>
      </w:r>
      <w:r>
        <w:rPr>
          <w:rFonts w:hint="default" w:ascii="Consolas" w:hAnsi="Consolas" w:cs="宋体"/>
          <w:b/>
          <w:bCs/>
          <w:color w:val="auto"/>
          <w:kern w:val="0"/>
          <w:sz w:val="28"/>
          <w:szCs w:val="28"/>
          <w:lang w:val="en-US" w:eastAsia="zh-CN"/>
        </w:rPr>
        <w:t>1</w:t>
      </w:r>
      <w:r>
        <w:rPr>
          <w:rFonts w:hint="eastAsia" w:ascii="Consolas" w:hAnsi="Consolas" w:cs="宋体"/>
          <w:b/>
          <w:bCs/>
          <w:color w:val="auto"/>
          <w:kern w:val="0"/>
          <w:sz w:val="28"/>
          <w:szCs w:val="28"/>
          <w:lang w:val="en-US" w:eastAsia="zh-CN"/>
        </w:rPr>
        <w:t>：基于线程的调度服务，起始位置改为从大核开始，确保最佳响应能力，将小核作为调度保留站（也就是根据一定条件“收留”从大核排出来的线程）。与11.10版本不同的是，调度策略采用实时的大小核ipc比较，而硬件调度器是采用固件中的静态的class划分的方式。</w:t>
      </w:r>
    </w:p>
    <w:p w14:paraId="2625872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7F7DFD01">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Z版本11.10：基于线程的调度服务，起始位置改为从大核开始，确保最佳响应能力，将小核作为调度保留站（也就是根据一定条件“收留”从大核排出来的线程），注册表需要删除重新导入。</w:t>
      </w:r>
    </w:p>
    <w:p w14:paraId="68F0FD14">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CFF81B4">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10E4D06B">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Z版本11.7：基于线程的调度服务，</w:t>
      </w:r>
      <w:r>
        <w:rPr>
          <w:rFonts w:hint="eastAsia" w:ascii="微软雅黑" w:hAnsi="微软雅黑" w:eastAsia="微软雅黑" w:cs="微软雅黑"/>
          <w:b/>
          <w:bCs/>
          <w:color w:val="FF0000"/>
          <w:kern w:val="0"/>
          <w:sz w:val="28"/>
          <w:szCs w:val="28"/>
          <w:lang w:val="en-US" w:eastAsia="zh-CN"/>
        </w:rPr>
        <w:t>线程行为分析器</w:t>
      </w:r>
      <w:r>
        <w:rPr>
          <w:rFonts w:hint="eastAsia" w:ascii="宋体" w:hAnsi="宋体" w:eastAsia="宋体" w:cs="宋体"/>
          <w:b/>
          <w:bCs/>
          <w:color w:val="auto"/>
          <w:kern w:val="0"/>
          <w:sz w:val="28"/>
          <w:szCs w:val="28"/>
          <w:lang w:val="en-US" w:eastAsia="zh-CN"/>
        </w:rPr>
        <w:t>的</w:t>
      </w:r>
      <w:r>
        <w:rPr>
          <w:rFonts w:hint="eastAsia" w:ascii="宋体" w:hAnsi="宋体" w:cs="宋体"/>
          <w:b/>
          <w:bCs/>
          <w:color w:val="auto"/>
          <w:kern w:val="0"/>
          <w:sz w:val="28"/>
          <w:szCs w:val="28"/>
          <w:lang w:val="en-US" w:eastAsia="zh-CN"/>
        </w:rPr>
        <w:t>分析结果存于一个普通队列和一个优先队列，优先队列缓冲优先使用大核的线程，普通队列缓冲可以交由小核执行的线程</w:t>
      </w:r>
      <w:r>
        <w:rPr>
          <w:rFonts w:hint="eastAsia" w:ascii="Consolas" w:hAnsi="Consolas" w:cs="宋体"/>
          <w:b/>
          <w:bCs/>
          <w:color w:val="auto"/>
          <w:kern w:val="0"/>
          <w:sz w:val="28"/>
          <w:szCs w:val="28"/>
          <w:lang w:val="en-US" w:eastAsia="zh-CN"/>
        </w:rPr>
        <w:t>，队列可同时跟踪100个频繁活动的线程的活动记录和调度信息。大幅度提升了系统响应能力，尤其是交互型应用。</w:t>
      </w:r>
    </w:p>
    <w:p w14:paraId="4E57D5F1">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342ECEF6">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Z版本11.5：基于线程的调度服务，引入了</w:t>
      </w:r>
      <w:r>
        <w:rPr>
          <w:rFonts w:hint="eastAsia" w:ascii="微软雅黑" w:hAnsi="微软雅黑" w:eastAsia="微软雅黑" w:cs="微软雅黑"/>
          <w:b/>
          <w:bCs/>
          <w:color w:val="FF0000"/>
          <w:kern w:val="0"/>
          <w:sz w:val="28"/>
          <w:szCs w:val="28"/>
          <w:lang w:val="en-US" w:eastAsia="zh-CN"/>
        </w:rPr>
        <w:t>线程行为分析器</w:t>
      </w:r>
      <w:r>
        <w:rPr>
          <w:rFonts w:hint="eastAsia" w:ascii="Consolas" w:hAnsi="Consolas" w:cs="宋体"/>
          <w:b/>
          <w:bCs/>
          <w:color w:val="auto"/>
          <w:kern w:val="0"/>
          <w:sz w:val="28"/>
          <w:szCs w:val="28"/>
          <w:lang w:val="en-US" w:eastAsia="zh-CN"/>
        </w:rPr>
        <w:t>，大幅度降低了跟踪线程的开销，已经处于可正常使用的程度。Cpuz的分数会出bug，这是cpuz的性能度量策略导致，不用在意。</w:t>
      </w:r>
    </w:p>
    <w:p w14:paraId="45034E88">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CCCE437">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48A8C7C">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Z版本11.1：基于线程的调度和性能调整服务（两个服务独立运行，一个负责性能，一个负责调度）的实验版本，有一定开销后续优化，非省电版本</w:t>
      </w:r>
    </w:p>
    <w:p w14:paraId="640E2213">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5E1E7D76">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2B5BA38B">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r>
        <w:rPr>
          <w:rFonts w:hint="eastAsia" w:ascii="Consolas" w:hAnsi="Consolas" w:cs="宋体"/>
          <w:b/>
          <w:bCs/>
          <w:color w:val="auto"/>
          <w:kern w:val="0"/>
          <w:sz w:val="28"/>
          <w:szCs w:val="28"/>
          <w:lang w:val="en-US" w:eastAsia="zh-CN"/>
        </w:rPr>
        <w:t>Z版本10.</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2：从这版开始使用平衡电源模式作为统一模式，停用windows的core parking engine，以此提高多线程的响应能力</w:t>
      </w:r>
    </w:p>
    <w:p w14:paraId="7666148C">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p>
    <w:p w14:paraId="03283CB4">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p>
    <w:p w14:paraId="7FC1DBE9">
      <w:pPr>
        <w:widowControl/>
        <w:shd w:val="clear" w:color="auto" w:fill="FFFFFF"/>
        <w:spacing w:line="264" w:lineRule="atLeast"/>
        <w:ind w:firstLine="0" w:firstLineChars="0"/>
        <w:jc w:val="left"/>
        <w:textAlignment w:val="baseline"/>
        <w:rPr>
          <w:rFonts w:hint="default" w:ascii="Consolas" w:hAnsi="Consolas" w:eastAsia="宋体"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Z版本10.</w:t>
      </w:r>
      <w:r>
        <w:rPr>
          <w:rFonts w:hint="default" w:ascii="Consolas" w:hAnsi="Consolas" w:cs="宋体"/>
          <w:b/>
          <w:bCs/>
          <w:color w:val="auto"/>
          <w:kern w:val="0"/>
          <w:sz w:val="28"/>
          <w:szCs w:val="28"/>
          <w:lang w:val="en-US" w:eastAsia="zh-CN"/>
        </w:rPr>
        <w:t>2</w:t>
      </w:r>
      <w:r>
        <w:rPr>
          <w:rFonts w:hint="eastAsia" w:ascii="Consolas" w:hAnsi="Consolas" w:cs="宋体"/>
          <w:b/>
          <w:bCs/>
          <w:color w:val="auto"/>
          <w:kern w:val="0"/>
          <w:sz w:val="28"/>
          <w:szCs w:val="28"/>
          <w:lang w:val="en-US" w:eastAsia="zh-CN"/>
        </w:rPr>
        <w:t>1：大量改进。首先是性能-能效综合指标能够给负载分布不均匀的情况进行打分，可在package level对单线程到多线程负载的任意级别进行精确识别；其次在性能决策上引入了2-bit 分支预测器，性能决策更加准确和稳定；最后是投机加速同时加速了全局计算密集、访存密集和分支密集的不同负载，确保加速性能没有任何瓶颈（瓶颈只取决于cpu本身的最高性能）。</w:t>
      </w:r>
    </w:p>
    <w:p w14:paraId="46334804">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r>
        <w:rPr>
          <w:rFonts w:hint="eastAsia" w:ascii="Consolas" w:hAnsi="Consolas" w:cs="宋体"/>
          <w:b/>
          <w:bCs/>
          <w:color w:val="auto"/>
          <w:kern w:val="0"/>
          <w:sz w:val="28"/>
          <w:szCs w:val="28"/>
          <w:lang w:val="en-US" w:eastAsia="zh-CN"/>
        </w:rPr>
        <w:t>Z版本10.12：新增了可自行配置的选项，文件IntlThrdSchedConfig.txt在第一次运行服务时会生成在系统目录system32下，打开修改config的值，有五档，从0到4，数字越大越倾向于性能。</w:t>
      </w:r>
    </w:p>
    <w:p w14:paraId="5EA1995E">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Z版本10.</w:t>
      </w:r>
      <w:r>
        <w:rPr>
          <w:rFonts w:hint="default" w:ascii="Consolas" w:hAnsi="Consolas" w:cs="宋体"/>
          <w:b/>
          <w:bCs/>
          <w:color w:val="auto"/>
          <w:kern w:val="0"/>
          <w:sz w:val="28"/>
          <w:szCs w:val="28"/>
          <w:lang w:val="en-US" w:eastAsia="zh-CN"/>
        </w:rPr>
        <w:t>8</w:t>
      </w:r>
      <w:r>
        <w:rPr>
          <w:rFonts w:hint="eastAsia" w:ascii="Consolas" w:hAnsi="Consolas" w:cs="宋体"/>
          <w:b/>
          <w:bCs/>
          <w:color w:val="auto"/>
          <w:kern w:val="0"/>
          <w:sz w:val="28"/>
          <w:szCs w:val="28"/>
          <w:lang w:val="en-US" w:eastAsia="zh-CN"/>
        </w:rPr>
        <w:t>：修复了小核错误地限制大核频率的问题，改善了识别超线程与小核相对性能效率的指标。在大核整簇标准活动下，小核会进入节能模式给大核让出功耗与电流空间，大核启用超线程后，若检测到超线程效率低下则会复原小核最高性能用来分担超线程负载</w:t>
      </w:r>
    </w:p>
    <w:p w14:paraId="78420EA3">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p>
    <w:p w14:paraId="5663B2CC">
      <w:pPr>
        <w:widowControl/>
        <w:shd w:val="clear" w:color="auto" w:fill="FFFFFF"/>
        <w:spacing w:line="264" w:lineRule="atLeast"/>
        <w:ind w:firstLine="0" w:firstLineChars="0"/>
        <w:jc w:val="left"/>
        <w:textAlignment w:val="baseline"/>
        <w:rPr>
          <w:rFonts w:hint="eastAsia" w:ascii="Consolas" w:hAnsi="Consolas" w:cs="宋体"/>
          <w:b/>
          <w:bCs/>
          <w:color w:val="auto"/>
          <w:kern w:val="0"/>
          <w:sz w:val="28"/>
          <w:szCs w:val="28"/>
          <w:lang w:val="en-US" w:eastAsia="zh-CN"/>
        </w:rPr>
      </w:pPr>
    </w:p>
    <w:p w14:paraId="487E0EBD">
      <w:pPr>
        <w:widowControl/>
        <w:shd w:val="clear" w:color="auto" w:fill="FFFFFF"/>
        <w:spacing w:line="264" w:lineRule="atLeast"/>
        <w:ind w:firstLine="0" w:firstLineChars="0"/>
        <w:jc w:val="left"/>
        <w:textAlignment w:val="baseline"/>
        <w:rPr>
          <w:rFonts w:hint="default" w:ascii="Consolas" w:hAnsi="Consolas" w:cs="宋体"/>
          <w:b/>
          <w:bCs/>
          <w:color w:val="auto"/>
          <w:kern w:val="0"/>
          <w:sz w:val="28"/>
          <w:szCs w:val="28"/>
          <w:lang w:val="en-US" w:eastAsia="zh-CN"/>
        </w:rPr>
      </w:pPr>
      <w:r>
        <w:rPr>
          <w:rFonts w:hint="eastAsia" w:ascii="Consolas" w:hAnsi="Consolas" w:cs="宋体"/>
          <w:b/>
          <w:bCs/>
          <w:color w:val="auto"/>
          <w:kern w:val="0"/>
          <w:sz w:val="28"/>
          <w:szCs w:val="28"/>
          <w:lang w:val="en-US" w:eastAsia="zh-CN"/>
        </w:rPr>
        <w:t>Z版本10.1：增加了性能统计数据，在system32文件夹下会生成一个名为“统计数据.txt”的文件，记录检测到的高负载任务、计算密集任务和访存密集任务的频次，每10秒更新一次数据。检测到访存密集任务时会对小核的延迟进行相应优化。</w:t>
      </w:r>
    </w:p>
    <w:p w14:paraId="3C00AA68">
      <w:pPr>
        <w:widowControl/>
        <w:shd w:val="clear" w:color="auto" w:fill="FFFFFF"/>
        <w:spacing w:line="264" w:lineRule="atLeast"/>
        <w:ind w:firstLine="0" w:firstLineChars="0"/>
        <w:jc w:val="left"/>
        <w:textAlignment w:val="baseline"/>
        <w:rPr>
          <w:rFonts w:hint="default" w:ascii="Consolas" w:hAnsi="Consolas" w:eastAsia="宋体" w:cs="宋体"/>
          <w:b/>
          <w:bCs/>
          <w:color w:val="FF0000"/>
          <w:kern w:val="0"/>
          <w:sz w:val="28"/>
          <w:szCs w:val="28"/>
          <w:lang w:val="en-US" w:eastAsia="zh-CN"/>
        </w:rPr>
      </w:pPr>
      <w:r>
        <w:rPr>
          <w:rFonts w:hint="eastAsia" w:ascii="Consolas" w:hAnsi="Consolas" w:cs="宋体"/>
          <w:b/>
          <w:bCs/>
          <w:color w:val="auto"/>
          <w:kern w:val="0"/>
          <w:sz w:val="28"/>
          <w:szCs w:val="28"/>
          <w:lang w:val="en-US" w:eastAsia="zh-CN"/>
        </w:rPr>
        <w:t>Z版本</w:t>
      </w:r>
      <w:r>
        <w:rPr>
          <w:rFonts w:hint="default" w:ascii="Consolas" w:hAnsi="Consolas" w:cs="宋体"/>
          <w:b/>
          <w:bCs/>
          <w:color w:val="auto"/>
          <w:kern w:val="0"/>
          <w:sz w:val="28"/>
          <w:szCs w:val="28"/>
          <w:lang w:val="en-US" w:eastAsia="zh-CN"/>
        </w:rPr>
        <w:t>9.27</w:t>
      </w:r>
      <w:r>
        <w:rPr>
          <w:rFonts w:hint="eastAsia" w:ascii="Consolas" w:hAnsi="Consolas" w:cs="宋体"/>
          <w:b/>
          <w:bCs/>
          <w:color w:val="auto"/>
          <w:kern w:val="0"/>
          <w:sz w:val="28"/>
          <w:szCs w:val="28"/>
          <w:lang w:val="en-US" w:eastAsia="zh-CN"/>
        </w:rPr>
        <w:t>：修复一个频率无法复原的bug</w:t>
      </w:r>
    </w:p>
    <w:p w14:paraId="40111FAF">
      <w:pPr>
        <w:widowControl/>
        <w:shd w:val="clear" w:color="auto" w:fill="FFFFFF"/>
        <w:spacing w:line="264" w:lineRule="atLeast"/>
        <w:ind w:firstLine="0" w:firstLineChars="0"/>
        <w:jc w:val="left"/>
        <w:textAlignment w:val="baseline"/>
        <w:rPr>
          <w:rFonts w:hint="default" w:ascii="Consolas" w:hAnsi="Consolas" w:cs="宋体"/>
          <w:b/>
          <w:bCs/>
          <w:color w:val="FF0000"/>
          <w:kern w:val="0"/>
          <w:sz w:val="28"/>
          <w:szCs w:val="28"/>
          <w:lang w:val="en-US" w:eastAsia="zh-CN"/>
        </w:rPr>
      </w:pPr>
      <w:r>
        <w:rPr>
          <w:rFonts w:hint="eastAsia" w:ascii="Consolas" w:hAnsi="Consolas" w:cs="宋体"/>
          <w:b/>
          <w:bCs/>
          <w:color w:val="auto"/>
          <w:kern w:val="0"/>
          <w:sz w:val="28"/>
          <w:szCs w:val="28"/>
          <w:lang w:val="en-US" w:eastAsia="zh-CN"/>
        </w:rPr>
        <w:t>Z版本：在915版本基础上，换用了性能更好更准确的性能计数器，判断复杂任务的指标也进行了改进。强力推荐小核优先模式，性能和延迟与性能模式基本无异，日常发热明显降低</w:t>
      </w:r>
    </w:p>
    <w:p w14:paraId="1785F604">
      <w:pPr>
        <w:widowControl/>
        <w:shd w:val="clear" w:color="auto" w:fill="FFFFFF"/>
        <w:spacing w:line="264" w:lineRule="atLeast"/>
        <w:ind w:firstLine="0" w:firstLineChars="0"/>
        <w:jc w:val="left"/>
        <w:textAlignment w:val="baseline"/>
        <w:rPr>
          <w:rFonts w:hint="default" w:ascii="Consolas" w:hAnsi="Consolas" w:cs="宋体"/>
          <w:b/>
          <w:bCs/>
          <w:color w:val="FF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版本9.15：引入了动态启停硬件调度器的机制，让硬件调度器能够专注在指定的任务上</w:t>
      </w:r>
    </w:p>
    <w:p w14:paraId="03E37EA4">
      <w:pPr>
        <w:widowControl/>
        <w:shd w:val="clear" w:color="auto" w:fill="FFFFFF"/>
        <w:spacing w:line="264" w:lineRule="atLeast"/>
        <w:ind w:firstLine="0" w:firstLineChars="0"/>
        <w:jc w:val="left"/>
        <w:textAlignment w:val="baseline"/>
        <w:rPr>
          <w:rFonts w:hint="default" w:ascii="Consolas" w:hAnsi="Consolas" w:cs="宋体"/>
          <w:b/>
          <w:bCs/>
          <w:color w:val="FF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版本9.</w:t>
      </w:r>
      <w:r>
        <w:rPr>
          <w:rFonts w:hint="default" w:ascii="Consolas" w:hAnsi="Consolas" w:cs="宋体"/>
          <w:color w:val="000000"/>
          <w:kern w:val="0"/>
          <w:sz w:val="28"/>
          <w:szCs w:val="28"/>
          <w:lang w:val="en-US" w:eastAsia="zh-CN"/>
        </w:rPr>
        <w:t>9</w:t>
      </w:r>
      <w:r>
        <w:rPr>
          <w:rFonts w:hint="eastAsia" w:ascii="Consolas" w:hAnsi="Consolas" w:cs="宋体"/>
          <w:color w:val="000000"/>
          <w:kern w:val="0"/>
          <w:sz w:val="28"/>
          <w:szCs w:val="28"/>
          <w:lang w:val="en-US" w:eastAsia="zh-CN"/>
        </w:rPr>
        <w:t>：修复了大核无法维持在线的bug，这可能会导致顿卡</w:t>
      </w:r>
    </w:p>
    <w:p w14:paraId="0C6332D4">
      <w:pPr>
        <w:widowControl/>
        <w:shd w:val="clear" w:color="auto" w:fill="FFFFFF"/>
        <w:spacing w:line="264" w:lineRule="atLeast"/>
        <w:ind w:firstLine="0" w:firstLineChars="0"/>
        <w:jc w:val="left"/>
        <w:textAlignment w:val="baseline"/>
        <w:rPr>
          <w:rFonts w:hint="default" w:ascii="Consolas" w:hAnsi="Consolas" w:cs="宋体"/>
          <w:b/>
          <w:bCs/>
          <w:color w:val="FF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版本9.4：有些笔记本无法在小核最高频下让大核达到最高睿频，因此针对少线程和多线程情况进行了区分，确保少线程下优先保障大核频率，多线程下优先保障小核频率</w:t>
      </w:r>
    </w:p>
    <w:p w14:paraId="225991C4">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版本9.</w:t>
      </w:r>
      <w:r>
        <w:rPr>
          <w:rFonts w:hint="default" w:ascii="Consolas" w:hAnsi="Consolas" w:cs="宋体"/>
          <w:color w:val="000000"/>
          <w:kern w:val="0"/>
          <w:sz w:val="28"/>
          <w:szCs w:val="28"/>
          <w:lang w:val="en-US" w:eastAsia="zh-CN"/>
        </w:rPr>
        <w:t>2</w:t>
      </w:r>
      <w:r>
        <w:rPr>
          <w:rFonts w:hint="eastAsia" w:ascii="Consolas" w:hAnsi="Consolas" w:cs="宋体"/>
          <w:color w:val="000000"/>
          <w:kern w:val="0"/>
          <w:sz w:val="28"/>
          <w:szCs w:val="28"/>
          <w:lang w:val="en-US" w:eastAsia="zh-CN"/>
        </w:rPr>
        <w:t>：在8.23的基础上对指令负载分布采用更加精确的指数分布比较的形式，以此动态确定favored core，现在小核也可适用并动态加速，解决了小负载可能的顿卡。</w:t>
      </w:r>
    </w:p>
    <w:p w14:paraId="370C0676">
      <w:pPr>
        <w:widowControl/>
        <w:shd w:val="clear" w:color="auto" w:fill="FFFFFF"/>
        <w:spacing w:line="264" w:lineRule="atLeast"/>
        <w:ind w:firstLine="0" w:firstLineChars="0"/>
        <w:jc w:val="left"/>
        <w:textAlignment w:val="baseline"/>
        <w:rPr>
          <w:rFonts w:hint="default" w:ascii="Consolas" w:hAnsi="Consolas" w:cs="宋体"/>
          <w:b/>
          <w:bCs/>
          <w:color w:val="FF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8.23修正：动态最佳核心——根据核心指令执行情况动态改变最佳核心并提升其性能；基于负载与活动核心数的核心性能优先级——这个用于确保在大负载下大核物理核心、小核与超线程正确的性能优先顺序，避免将线程错误地安排在小核上</w:t>
      </w:r>
    </w:p>
    <w:p w14:paraId="6759D47C">
      <w:pPr>
        <w:widowControl/>
        <w:shd w:val="clear" w:color="auto" w:fill="FFFFFF"/>
        <w:spacing w:line="264" w:lineRule="atLeast"/>
        <w:ind w:firstLine="0" w:firstLineChars="0"/>
        <w:jc w:val="left"/>
        <w:textAlignment w:val="baseline"/>
        <w:rPr>
          <w:rFonts w:hint="default" w:ascii="Consolas" w:hAnsi="Consolas" w:cs="宋体"/>
          <w:b/>
          <w:bCs/>
          <w:color w:val="FF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版本8.17修正:对8.12版本的修正。现在不再根据活动核心数调整频率，换用更加科学的根据全局负载分布的调整机制；bug修复</w:t>
      </w:r>
    </w:p>
    <w:p w14:paraId="7F7F6052">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8.12修正：新引入针对单线程或双线程任务的大核动态提频机制，以及在大核全部活动后的多线程负载下，在受到功耗或温度等限制时优先保障小核频率的机制（此时单线程性能已经不是瓶颈，而是频率较低的小核成为瓶颈）</w:t>
      </w:r>
    </w:p>
    <w:p w14:paraId="2369229B">
      <w:pPr>
        <w:widowControl/>
        <w:shd w:val="clear" w:color="auto" w:fill="FFFFFF"/>
        <w:spacing w:line="264" w:lineRule="atLeast"/>
        <w:ind w:firstLine="0" w:firstLineChars="0"/>
        <w:jc w:val="left"/>
        <w:textAlignment w:val="baseline"/>
        <w:rPr>
          <w:rFonts w:hint="default" w:ascii="Consolas" w:hAnsi="Consolas" w:eastAsia="宋体" w:cs="宋体"/>
          <w:color w:val="000000"/>
          <w:kern w:val="0"/>
          <w:sz w:val="28"/>
          <w:szCs w:val="28"/>
          <w:lang w:val="en-US" w:eastAsia="zh-CN"/>
        </w:rPr>
      </w:pPr>
      <w:r>
        <w:rPr>
          <w:rFonts w:hint="default" w:ascii="Consolas" w:hAnsi="Consolas" w:cs="宋体"/>
          <w:color w:val="000000"/>
          <w:kern w:val="0"/>
          <w:sz w:val="28"/>
          <w:szCs w:val="28"/>
          <w:lang w:val="en-US" w:eastAsia="zh-CN"/>
        </w:rPr>
        <w:t>X</w:t>
      </w:r>
      <w:r>
        <w:rPr>
          <w:rFonts w:hint="eastAsia" w:ascii="Consolas" w:hAnsi="Consolas" w:cs="宋体"/>
          <w:color w:val="000000"/>
          <w:kern w:val="0"/>
          <w:sz w:val="28"/>
          <w:szCs w:val="28"/>
          <w:lang w:val="en-US" w:eastAsia="zh-CN"/>
        </w:rPr>
        <w:t>版本：对大小核调度的调整已经接近完全体了。最后一个版本将负载的所有属性归类为简单任务和复杂任务两类，并根据这两类任务在大小核上进行性能和调度的综合调整。性能需求低时功耗可以非常低，反之可释放整个架构的最佳潜力。</w:t>
      </w:r>
    </w:p>
    <w:p w14:paraId="550F677F">
      <w:pPr>
        <w:widowControl/>
        <w:shd w:val="clear" w:color="auto" w:fill="FFFFFF"/>
        <w:spacing w:line="264" w:lineRule="atLeast"/>
        <w:ind w:firstLine="0" w:firstLineChars="0"/>
        <w:jc w:val="left"/>
        <w:textAlignment w:val="baseline"/>
        <w:rPr>
          <w:rFonts w:hint="eastAsia"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6.5版本：考虑了小核的弱势项目——访存和复杂分支——对调度规则进行了调整，让小核更多地用于计算吞吐型负载，让大核更多地执行延迟敏感和分支较多的负载</w:t>
      </w:r>
    </w:p>
    <w:p w14:paraId="78EBC172">
      <w:pPr>
        <w:widowControl/>
        <w:shd w:val="clear" w:color="auto" w:fill="FFFFFF"/>
        <w:spacing w:line="264" w:lineRule="atLeast"/>
        <w:ind w:firstLine="0" w:firstLineChars="0"/>
        <w:jc w:val="left"/>
        <w:textAlignment w:val="baseline"/>
        <w:rPr>
          <w:rFonts w:hint="default" w:ascii="Consolas" w:hAnsi="Consolas" w:eastAsia="宋体" w:cs="宋体"/>
          <w:color w:val="000000"/>
          <w:kern w:val="0"/>
          <w:sz w:val="28"/>
          <w:szCs w:val="28"/>
          <w:lang w:val="en-US" w:eastAsia="zh-CN"/>
        </w:rPr>
      </w:pPr>
      <w:r>
        <w:rPr>
          <w:rFonts w:hint="default" w:ascii="Consolas" w:hAnsi="Consolas" w:cs="宋体"/>
          <w:color w:val="000000"/>
          <w:kern w:val="0"/>
          <w:sz w:val="28"/>
          <w:szCs w:val="28"/>
          <w:lang w:val="en-US" w:eastAsia="zh-CN"/>
        </w:rPr>
        <w:t>6.4</w:t>
      </w:r>
      <w:r>
        <w:rPr>
          <w:rFonts w:hint="eastAsia" w:ascii="Consolas" w:hAnsi="Consolas" w:cs="宋体"/>
          <w:color w:val="000000"/>
          <w:kern w:val="0"/>
          <w:sz w:val="28"/>
          <w:szCs w:val="28"/>
          <w:lang w:val="en-US" w:eastAsia="zh-CN"/>
        </w:rPr>
        <w:t>版本：调整了一些参数让大核对延迟敏感型负载更为灵敏</w:t>
      </w:r>
    </w:p>
    <w:p w14:paraId="016A5CB2">
      <w:pPr>
        <w:widowControl/>
        <w:shd w:val="clear" w:color="auto" w:fill="FFFFFF"/>
        <w:spacing w:line="264" w:lineRule="atLeast"/>
        <w:ind w:firstLine="0" w:firstLineChars="0"/>
        <w:jc w:val="left"/>
        <w:textAlignment w:val="baseline"/>
        <w:rPr>
          <w:rFonts w:hint="default" w:ascii="Consolas" w:hAnsi="Consolas" w:cs="宋体"/>
          <w:color w:val="000000"/>
          <w:kern w:val="0"/>
          <w:sz w:val="28"/>
          <w:szCs w:val="28"/>
          <w:lang w:val="en-US" w:eastAsia="zh-CN"/>
        </w:rPr>
      </w:pPr>
      <w:r>
        <w:rPr>
          <w:rFonts w:hint="eastAsia" w:ascii="Consolas" w:hAnsi="Consolas" w:cs="宋体"/>
          <w:color w:val="000000"/>
          <w:kern w:val="0"/>
          <w:sz w:val="28"/>
          <w:szCs w:val="28"/>
          <w:lang w:val="en-US" w:eastAsia="zh-CN"/>
        </w:rPr>
        <w:t>6.</w:t>
      </w:r>
      <w:r>
        <w:rPr>
          <w:rFonts w:hint="default" w:ascii="Consolas" w:hAnsi="Consolas" w:cs="宋体"/>
          <w:color w:val="000000"/>
          <w:kern w:val="0"/>
          <w:sz w:val="28"/>
          <w:szCs w:val="28"/>
          <w:lang w:val="en-US" w:eastAsia="zh-CN"/>
        </w:rPr>
        <w:t>3</w:t>
      </w:r>
      <w:r>
        <w:rPr>
          <w:rFonts w:hint="eastAsia" w:ascii="Consolas" w:hAnsi="Consolas" w:cs="宋体"/>
          <w:color w:val="000000"/>
          <w:kern w:val="0"/>
          <w:sz w:val="28"/>
          <w:szCs w:val="28"/>
          <w:lang w:val="en-US" w:eastAsia="zh-CN"/>
        </w:rPr>
        <w:t>版本：平衡和最佳性能模式是相同的模式——物理核心全开，最佳能效则是小核优先；该版本实时监测大小核的频率并在性能偏好与能效偏好之间切换，动态地在大核与小核之间平衡功耗</w:t>
      </w:r>
    </w:p>
    <w:p w14:paraId="3D035302">
      <w:pPr>
        <w:widowControl/>
        <w:shd w:val="clear" w:color="auto" w:fill="FFFFFF"/>
        <w:spacing w:line="264" w:lineRule="atLeast"/>
        <w:ind w:firstLine="0" w:firstLineChars="0"/>
        <w:jc w:val="left"/>
        <w:textAlignment w:val="baseline"/>
        <w:rPr>
          <w:rFonts w:hint="default" w:ascii="Consolas" w:hAnsi="Consolas" w:cs="宋体"/>
          <w:color w:val="000000"/>
          <w:kern w:val="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E49AC">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DDFF9">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EA03E">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9EBC">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862E9">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9AEBE">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NmMjcxOTVmM2UxMTA3MjIzOWQ1NGQ3ZGM1M2QxM2EifQ=="/>
  </w:docVars>
  <w:rsids>
    <w:rsidRoot w:val="0077676C"/>
    <w:rsid w:val="00001115"/>
    <w:rsid w:val="00002F36"/>
    <w:rsid w:val="000106C7"/>
    <w:rsid w:val="00015C0D"/>
    <w:rsid w:val="00045ED8"/>
    <w:rsid w:val="00046BDA"/>
    <w:rsid w:val="000515A1"/>
    <w:rsid w:val="00055458"/>
    <w:rsid w:val="0005576F"/>
    <w:rsid w:val="00073BA6"/>
    <w:rsid w:val="00073CC0"/>
    <w:rsid w:val="000779D6"/>
    <w:rsid w:val="00083884"/>
    <w:rsid w:val="000942FB"/>
    <w:rsid w:val="00097212"/>
    <w:rsid w:val="000A1B86"/>
    <w:rsid w:val="000B11B1"/>
    <w:rsid w:val="000D468A"/>
    <w:rsid w:val="000E1B06"/>
    <w:rsid w:val="00103128"/>
    <w:rsid w:val="00104F05"/>
    <w:rsid w:val="00117629"/>
    <w:rsid w:val="0013176E"/>
    <w:rsid w:val="001849FD"/>
    <w:rsid w:val="001E77D5"/>
    <w:rsid w:val="001F1CDA"/>
    <w:rsid w:val="001F24FF"/>
    <w:rsid w:val="00212CD8"/>
    <w:rsid w:val="002760B7"/>
    <w:rsid w:val="00276260"/>
    <w:rsid w:val="002F5ABE"/>
    <w:rsid w:val="002F67E7"/>
    <w:rsid w:val="003112F6"/>
    <w:rsid w:val="003252CE"/>
    <w:rsid w:val="00352D13"/>
    <w:rsid w:val="00352D9B"/>
    <w:rsid w:val="00371B29"/>
    <w:rsid w:val="003A6934"/>
    <w:rsid w:val="003B2E1E"/>
    <w:rsid w:val="003B6146"/>
    <w:rsid w:val="00412044"/>
    <w:rsid w:val="00457580"/>
    <w:rsid w:val="004663A0"/>
    <w:rsid w:val="004927B0"/>
    <w:rsid w:val="004941AA"/>
    <w:rsid w:val="004A5769"/>
    <w:rsid w:val="004F1C1A"/>
    <w:rsid w:val="00554E34"/>
    <w:rsid w:val="00576758"/>
    <w:rsid w:val="005B151D"/>
    <w:rsid w:val="005E0601"/>
    <w:rsid w:val="00605760"/>
    <w:rsid w:val="00622C51"/>
    <w:rsid w:val="00646862"/>
    <w:rsid w:val="006674DA"/>
    <w:rsid w:val="00694FF6"/>
    <w:rsid w:val="006B493C"/>
    <w:rsid w:val="006F1979"/>
    <w:rsid w:val="007060F3"/>
    <w:rsid w:val="0077676C"/>
    <w:rsid w:val="00777E92"/>
    <w:rsid w:val="007F321E"/>
    <w:rsid w:val="0080077F"/>
    <w:rsid w:val="008161B2"/>
    <w:rsid w:val="00824B50"/>
    <w:rsid w:val="00827B3F"/>
    <w:rsid w:val="00853EC1"/>
    <w:rsid w:val="00867CB0"/>
    <w:rsid w:val="008754F5"/>
    <w:rsid w:val="00882D8B"/>
    <w:rsid w:val="00892DE1"/>
    <w:rsid w:val="00895003"/>
    <w:rsid w:val="008F4998"/>
    <w:rsid w:val="00905FBE"/>
    <w:rsid w:val="009142E5"/>
    <w:rsid w:val="00916935"/>
    <w:rsid w:val="00916ABE"/>
    <w:rsid w:val="00932298"/>
    <w:rsid w:val="00943E81"/>
    <w:rsid w:val="009447AE"/>
    <w:rsid w:val="009777AC"/>
    <w:rsid w:val="009B14B2"/>
    <w:rsid w:val="009B3FB1"/>
    <w:rsid w:val="009D020F"/>
    <w:rsid w:val="009E4A9B"/>
    <w:rsid w:val="009F5025"/>
    <w:rsid w:val="00A0789F"/>
    <w:rsid w:val="00A12108"/>
    <w:rsid w:val="00A17385"/>
    <w:rsid w:val="00A26A06"/>
    <w:rsid w:val="00A46114"/>
    <w:rsid w:val="00A823E0"/>
    <w:rsid w:val="00A920DE"/>
    <w:rsid w:val="00A9217B"/>
    <w:rsid w:val="00A97C03"/>
    <w:rsid w:val="00AA2569"/>
    <w:rsid w:val="00AA6F3E"/>
    <w:rsid w:val="00AD074C"/>
    <w:rsid w:val="00AF7C6E"/>
    <w:rsid w:val="00B07774"/>
    <w:rsid w:val="00B07A22"/>
    <w:rsid w:val="00B1554C"/>
    <w:rsid w:val="00B16477"/>
    <w:rsid w:val="00B223A6"/>
    <w:rsid w:val="00B3265B"/>
    <w:rsid w:val="00B600D2"/>
    <w:rsid w:val="00B66AAF"/>
    <w:rsid w:val="00B76206"/>
    <w:rsid w:val="00B92CC9"/>
    <w:rsid w:val="00C04107"/>
    <w:rsid w:val="00C1472C"/>
    <w:rsid w:val="00C33A7E"/>
    <w:rsid w:val="00C84181"/>
    <w:rsid w:val="00C86F53"/>
    <w:rsid w:val="00C879EA"/>
    <w:rsid w:val="00CB17BB"/>
    <w:rsid w:val="00CB26F3"/>
    <w:rsid w:val="00CB7EC2"/>
    <w:rsid w:val="00CD3A09"/>
    <w:rsid w:val="00CD6452"/>
    <w:rsid w:val="00CF5EF7"/>
    <w:rsid w:val="00D05B4F"/>
    <w:rsid w:val="00D30A3A"/>
    <w:rsid w:val="00D3357D"/>
    <w:rsid w:val="00D41197"/>
    <w:rsid w:val="00D43642"/>
    <w:rsid w:val="00D537F2"/>
    <w:rsid w:val="00D77348"/>
    <w:rsid w:val="00D8073B"/>
    <w:rsid w:val="00D830AF"/>
    <w:rsid w:val="00DB613B"/>
    <w:rsid w:val="00DC2DF4"/>
    <w:rsid w:val="00DD55E8"/>
    <w:rsid w:val="00DF0980"/>
    <w:rsid w:val="00DF133B"/>
    <w:rsid w:val="00DF21AC"/>
    <w:rsid w:val="00E02647"/>
    <w:rsid w:val="00E12AA9"/>
    <w:rsid w:val="00E31FF5"/>
    <w:rsid w:val="00E41BFB"/>
    <w:rsid w:val="00E42F75"/>
    <w:rsid w:val="00E7056F"/>
    <w:rsid w:val="00E82B45"/>
    <w:rsid w:val="00E9069F"/>
    <w:rsid w:val="00E90BDD"/>
    <w:rsid w:val="00E925F8"/>
    <w:rsid w:val="00EA743C"/>
    <w:rsid w:val="00EB4AE0"/>
    <w:rsid w:val="00ED13CF"/>
    <w:rsid w:val="00EE24F1"/>
    <w:rsid w:val="00EF0771"/>
    <w:rsid w:val="00EF6F40"/>
    <w:rsid w:val="00F15C2E"/>
    <w:rsid w:val="00F1668F"/>
    <w:rsid w:val="00F306A8"/>
    <w:rsid w:val="00F34E3B"/>
    <w:rsid w:val="00F46D53"/>
    <w:rsid w:val="00F50D48"/>
    <w:rsid w:val="00F60B54"/>
    <w:rsid w:val="00F63F54"/>
    <w:rsid w:val="00F67C40"/>
    <w:rsid w:val="00FC0BAF"/>
    <w:rsid w:val="039F15D6"/>
    <w:rsid w:val="07F030F8"/>
    <w:rsid w:val="084034D3"/>
    <w:rsid w:val="092D54BA"/>
    <w:rsid w:val="09471C18"/>
    <w:rsid w:val="0A1E12A6"/>
    <w:rsid w:val="0AD91D19"/>
    <w:rsid w:val="0ADF3678"/>
    <w:rsid w:val="0C302663"/>
    <w:rsid w:val="0E5E200D"/>
    <w:rsid w:val="0E961966"/>
    <w:rsid w:val="0EA578A0"/>
    <w:rsid w:val="13500C5C"/>
    <w:rsid w:val="13F56D62"/>
    <w:rsid w:val="156818BA"/>
    <w:rsid w:val="16871D0C"/>
    <w:rsid w:val="16E0775C"/>
    <w:rsid w:val="16EE55C4"/>
    <w:rsid w:val="187A69AE"/>
    <w:rsid w:val="192937EC"/>
    <w:rsid w:val="1AF929E6"/>
    <w:rsid w:val="1AF92D37"/>
    <w:rsid w:val="1BCB3C68"/>
    <w:rsid w:val="1FBE676E"/>
    <w:rsid w:val="21AE434C"/>
    <w:rsid w:val="2221772E"/>
    <w:rsid w:val="22EC6953"/>
    <w:rsid w:val="22EF264A"/>
    <w:rsid w:val="23337003"/>
    <w:rsid w:val="260E61E2"/>
    <w:rsid w:val="26A23EB4"/>
    <w:rsid w:val="26F247CA"/>
    <w:rsid w:val="27AF4D06"/>
    <w:rsid w:val="27BA6412"/>
    <w:rsid w:val="28390DC8"/>
    <w:rsid w:val="2AB600B1"/>
    <w:rsid w:val="2B43782F"/>
    <w:rsid w:val="2BCE0681"/>
    <w:rsid w:val="2CB7430E"/>
    <w:rsid w:val="2EA04E7A"/>
    <w:rsid w:val="2F770C23"/>
    <w:rsid w:val="2FD039EF"/>
    <w:rsid w:val="31E36B28"/>
    <w:rsid w:val="32D87995"/>
    <w:rsid w:val="34230704"/>
    <w:rsid w:val="347E631A"/>
    <w:rsid w:val="3498562E"/>
    <w:rsid w:val="35E95061"/>
    <w:rsid w:val="36315D3A"/>
    <w:rsid w:val="367F01E0"/>
    <w:rsid w:val="36AA4D14"/>
    <w:rsid w:val="371F311E"/>
    <w:rsid w:val="378745E6"/>
    <w:rsid w:val="396F29DD"/>
    <w:rsid w:val="39A7400F"/>
    <w:rsid w:val="3A5633F4"/>
    <w:rsid w:val="3A954965"/>
    <w:rsid w:val="3AA02DBC"/>
    <w:rsid w:val="3B112660"/>
    <w:rsid w:val="3B7D36C5"/>
    <w:rsid w:val="3C2679C3"/>
    <w:rsid w:val="3D402C58"/>
    <w:rsid w:val="3FE33A78"/>
    <w:rsid w:val="402F2C67"/>
    <w:rsid w:val="40770C5F"/>
    <w:rsid w:val="417E7A17"/>
    <w:rsid w:val="42103F43"/>
    <w:rsid w:val="42637C87"/>
    <w:rsid w:val="42BE5A86"/>
    <w:rsid w:val="44E151B1"/>
    <w:rsid w:val="470236D8"/>
    <w:rsid w:val="47922044"/>
    <w:rsid w:val="47F00E85"/>
    <w:rsid w:val="482348CD"/>
    <w:rsid w:val="483023D6"/>
    <w:rsid w:val="4A682BDD"/>
    <w:rsid w:val="4A6D42F7"/>
    <w:rsid w:val="4AC31B72"/>
    <w:rsid w:val="4B176241"/>
    <w:rsid w:val="4B9366F7"/>
    <w:rsid w:val="4BE93F46"/>
    <w:rsid w:val="4C1C3C59"/>
    <w:rsid w:val="4C2B0C77"/>
    <w:rsid w:val="4C6D5F11"/>
    <w:rsid w:val="4C9170DB"/>
    <w:rsid w:val="4D0272C9"/>
    <w:rsid w:val="4D943CFB"/>
    <w:rsid w:val="507F0745"/>
    <w:rsid w:val="512D0BAB"/>
    <w:rsid w:val="516E09EC"/>
    <w:rsid w:val="51F344AE"/>
    <w:rsid w:val="52B458D1"/>
    <w:rsid w:val="52EA3815"/>
    <w:rsid w:val="531423D5"/>
    <w:rsid w:val="534828FA"/>
    <w:rsid w:val="537A1103"/>
    <w:rsid w:val="53F551DA"/>
    <w:rsid w:val="54451DE7"/>
    <w:rsid w:val="54AD082A"/>
    <w:rsid w:val="54B32F69"/>
    <w:rsid w:val="56A450C6"/>
    <w:rsid w:val="574F5E21"/>
    <w:rsid w:val="59196CFA"/>
    <w:rsid w:val="59602418"/>
    <w:rsid w:val="5A8C608E"/>
    <w:rsid w:val="5B404813"/>
    <w:rsid w:val="5E9D69C6"/>
    <w:rsid w:val="5EA547F6"/>
    <w:rsid w:val="5FEF1CF8"/>
    <w:rsid w:val="61B1038F"/>
    <w:rsid w:val="62805B70"/>
    <w:rsid w:val="6286650B"/>
    <w:rsid w:val="629221D2"/>
    <w:rsid w:val="629A4891"/>
    <w:rsid w:val="636346C3"/>
    <w:rsid w:val="63C74D38"/>
    <w:rsid w:val="63D910DF"/>
    <w:rsid w:val="64832E9A"/>
    <w:rsid w:val="64E51BF5"/>
    <w:rsid w:val="65F22540"/>
    <w:rsid w:val="6679056C"/>
    <w:rsid w:val="693C7D74"/>
    <w:rsid w:val="69722960"/>
    <w:rsid w:val="6A0954E9"/>
    <w:rsid w:val="6E974E25"/>
    <w:rsid w:val="70A46EFF"/>
    <w:rsid w:val="70E03319"/>
    <w:rsid w:val="70FD06D3"/>
    <w:rsid w:val="713F4CAB"/>
    <w:rsid w:val="71625BCA"/>
    <w:rsid w:val="732814AE"/>
    <w:rsid w:val="75610B49"/>
    <w:rsid w:val="762958E6"/>
    <w:rsid w:val="783962DC"/>
    <w:rsid w:val="78525AF2"/>
    <w:rsid w:val="79BA4256"/>
    <w:rsid w:val="79F55430"/>
    <w:rsid w:val="7EFF7CBF"/>
    <w:rsid w:val="7F2B3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heme="minorEastAsia"/>
      <w:kern w:val="2"/>
      <w:sz w:val="21"/>
      <w:szCs w:val="21"/>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footer"/>
    <w:basedOn w:val="1"/>
    <w:link w:val="12"/>
    <w:autoRedefine/>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annotation subject"/>
    <w:basedOn w:val="2"/>
    <w:next w:val="2"/>
    <w:link w:val="14"/>
    <w:autoRedefine/>
    <w:semiHidden/>
    <w:unhideWhenUsed/>
    <w:qFormat/>
    <w:uiPriority w:val="99"/>
    <w:rPr>
      <w:b/>
      <w:bCs/>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TML Code"/>
    <w:basedOn w:val="8"/>
    <w:autoRedefine/>
    <w:semiHidden/>
    <w:unhideWhenUsed/>
    <w:qFormat/>
    <w:uiPriority w:val="99"/>
    <w:rPr>
      <w:rFonts w:ascii="宋体" w:hAnsi="宋体" w:eastAsia="宋体" w:cs="宋体"/>
      <w:sz w:val="24"/>
      <w:szCs w:val="24"/>
    </w:rPr>
  </w:style>
  <w:style w:type="character" w:styleId="10">
    <w:name w:val="annotation reference"/>
    <w:basedOn w:val="8"/>
    <w:autoRedefine/>
    <w:semiHidden/>
    <w:unhideWhenUsed/>
    <w:qFormat/>
    <w:uiPriority w:val="99"/>
    <w:rPr>
      <w:sz w:val="21"/>
      <w:szCs w:val="21"/>
    </w:rPr>
  </w:style>
  <w:style w:type="character" w:customStyle="1" w:styleId="11">
    <w:name w:val="页眉 字符"/>
    <w:basedOn w:val="8"/>
    <w:link w:val="4"/>
    <w:autoRedefine/>
    <w:qFormat/>
    <w:uiPriority w:val="99"/>
    <w:rPr>
      <w:rFonts w:ascii="Times New Roman" w:hAnsi="Times New Roman" w:eastAsia="宋体" w:cstheme="minorEastAsia"/>
      <w:sz w:val="18"/>
      <w:szCs w:val="18"/>
    </w:rPr>
  </w:style>
  <w:style w:type="character" w:customStyle="1" w:styleId="12">
    <w:name w:val="页脚 字符"/>
    <w:basedOn w:val="8"/>
    <w:link w:val="3"/>
    <w:autoRedefine/>
    <w:qFormat/>
    <w:uiPriority w:val="99"/>
    <w:rPr>
      <w:rFonts w:ascii="Times New Roman" w:hAnsi="Times New Roman" w:eastAsia="宋体" w:cstheme="minorEastAsia"/>
      <w:sz w:val="18"/>
      <w:szCs w:val="18"/>
    </w:rPr>
  </w:style>
  <w:style w:type="character" w:customStyle="1" w:styleId="13">
    <w:name w:val="批注文字 字符"/>
    <w:basedOn w:val="8"/>
    <w:link w:val="2"/>
    <w:autoRedefine/>
    <w:semiHidden/>
    <w:qFormat/>
    <w:uiPriority w:val="99"/>
    <w:rPr>
      <w:rFonts w:ascii="Times New Roman" w:hAnsi="Times New Roman" w:eastAsia="宋体" w:cstheme="minorEastAsia"/>
      <w:szCs w:val="21"/>
    </w:rPr>
  </w:style>
  <w:style w:type="character" w:customStyle="1" w:styleId="14">
    <w:name w:val="批注主题 字符"/>
    <w:basedOn w:val="13"/>
    <w:link w:val="5"/>
    <w:autoRedefine/>
    <w:semiHidden/>
    <w:qFormat/>
    <w:uiPriority w:val="99"/>
    <w:rPr>
      <w:rFonts w:ascii="Times New Roman" w:hAnsi="Times New Roman" w:eastAsia="宋体" w:cstheme="minorEastAsia"/>
      <w:b/>
      <w:bCs/>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6166</Words>
  <Characters>6940</Characters>
  <Lines>6</Lines>
  <Paragraphs>1</Paragraphs>
  <TotalTime>0</TotalTime>
  <ScaleCrop>false</ScaleCrop>
  <LinksUpToDate>false</LinksUpToDate>
  <CharactersWithSpaces>6965</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2022-07-27T18:32:00Z</dcterms:created>
  <dc:creator>maxppa@sina.com</dc:creator>
  <cp:lastModifiedBy>乐想其成</cp:lastModifiedBy>
  <dcterms:modified xsi:type="dcterms:W3CDTF">2025-10-09T07:07:51Z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0B4E694CAFFF4A6C9BDBF5BA058B1FF2_12</vt:lpwstr>
  </property>
  <property fmtid="{D5CDD505-2E9C-101B-9397-08002B2CF9AE}" pid="4" name="KSOTemplateDocerSaveRecord">
    <vt:lpwstr>eyJoZGlkIjoiNjFmNTJkYjE1NTk1MjJjYTljYzI4YWIyMjNmNWI1NDciLCJ1c2VySWQiOiIzNzc3NTkwNzQifQ==</vt:lpwstr>
  </property>
</Properties>
</file>